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1F07F" w14:textId="5C5A9030" w:rsidR="001E59F3" w:rsidRDefault="00E247C1" w:rsidP="00A91D75">
      <w:r>
        <w:rPr>
          <w:noProof/>
        </w:rPr>
        <w:drawing>
          <wp:anchor distT="0" distB="0" distL="114300" distR="114300" simplePos="0" relativeHeight="251658240" behindDoc="1" locked="0" layoutInCell="1" allowOverlap="1" wp14:anchorId="5195A105" wp14:editId="6704F189">
            <wp:simplePos x="0" y="0"/>
            <wp:positionH relativeFrom="column">
              <wp:posOffset>-6985</wp:posOffset>
            </wp:positionH>
            <wp:positionV relativeFrom="page">
              <wp:posOffset>2486025</wp:posOffset>
            </wp:positionV>
            <wp:extent cx="6217920" cy="41452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a:extLst>
                        <a:ext uri="{BEBA8EAE-BF5A-486C-A8C5-ECC9F3942E4B}">
                          <a14:imgProps xmlns:a14="http://schemas.microsoft.com/office/drawing/2010/main">
                            <a14:imgLayer r:embed="rId9">
                              <a14:imgEffect>
                                <a14:saturation sat="33000"/>
                              </a14:imgEffect>
                            </a14:imgLayer>
                          </a14:imgProps>
                        </a:ext>
                      </a:extLst>
                    </a:blip>
                    <a:stretch>
                      <a:fillRect/>
                    </a:stretch>
                  </pic:blipFill>
                  <pic:spPr>
                    <a:xfrm>
                      <a:off x="0" y="0"/>
                      <a:ext cx="6217920" cy="4145280"/>
                    </a:xfrm>
                    <a:prstGeom prst="rect">
                      <a:avLst/>
                    </a:prstGeom>
                  </pic:spPr>
                </pic:pic>
              </a:graphicData>
            </a:graphic>
            <wp14:sizeRelH relativeFrom="margin">
              <wp14:pctWidth>0</wp14:pctWidth>
            </wp14:sizeRelH>
            <wp14:sizeRelV relativeFrom="margin">
              <wp14:pctHeight>0</wp14:pctHeight>
            </wp14:sizeRelV>
          </wp:anchor>
        </w:drawing>
      </w:r>
      <w:r w:rsidR="0022116E">
        <w:rPr>
          <w:noProof/>
        </w:rPr>
        <mc:AlternateContent>
          <mc:Choice Requires="wps">
            <w:drawing>
              <wp:anchor distT="0" distB="0" distL="114300" distR="114300" simplePos="0" relativeHeight="251663360" behindDoc="0" locked="0" layoutInCell="1" allowOverlap="1" wp14:anchorId="23FCD7D5" wp14:editId="6948F293">
                <wp:simplePos x="0" y="0"/>
                <wp:positionH relativeFrom="margin">
                  <wp:align>left</wp:align>
                </wp:positionH>
                <wp:positionV relativeFrom="paragraph">
                  <wp:posOffset>7296150</wp:posOffset>
                </wp:positionV>
                <wp:extent cx="6219825" cy="6286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219825" cy="628650"/>
                        </a:xfrm>
                        <a:prstGeom prst="rect">
                          <a:avLst/>
                        </a:prstGeom>
                        <a:noFill/>
                        <a:ln w="6350">
                          <a:noFill/>
                        </a:ln>
                      </wps:spPr>
                      <wps:txbx>
                        <w:txbxContent>
                          <w:p w14:paraId="7696CBF5" w14:textId="0810762D" w:rsidR="00CF2BF1" w:rsidRPr="00460442" w:rsidRDefault="00CF2BF1" w:rsidP="00A91D75">
                            <w:pPr>
                              <w:pStyle w:val="Subtitle"/>
                              <w:rPr>
                                <w:color w:val="00AA3C"/>
                                <w:sz w:val="72"/>
                                <w:szCs w:val="72"/>
                              </w:rPr>
                            </w:pPr>
                            <w:r w:rsidRPr="00460442">
                              <w:rPr>
                                <w:color w:val="00AA3C"/>
                                <w:sz w:val="72"/>
                                <w:szCs w:val="72"/>
                              </w:rPr>
                              <w:t>Harris Park Little Athletics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FCD7D5" id="_x0000_t202" coordsize="21600,21600" o:spt="202" path="m,l,21600r21600,l21600,xe">
                <v:stroke joinstyle="miter"/>
                <v:path gradientshapeok="t" o:connecttype="rect"/>
              </v:shapetype>
              <v:shape id="Text Box 6" o:spid="_x0000_s1026" type="#_x0000_t202" style="position:absolute;margin-left:0;margin-top:574.5pt;width:489.75pt;height:4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" filled="f" stroked="f" strokeweight=".5pt">
                <v:textbox inset=",,,0">
                  <w:txbxContent>
                    <w:p w14:paraId="7696CBF5" w14:textId="0810762D" w:rsidR="00CF2BF1" w:rsidRPr="00460442" w:rsidRDefault="00CF2BF1" w:rsidP="00A91D75">
                      <w:pPr>
                        <w:pStyle w:val="Subtitle"/>
                        <w:rPr>
                          <w:color w:val="00AA3C"/>
                          <w:sz w:val="72"/>
                          <w:szCs w:val="72"/>
                        </w:rPr>
                      </w:pPr>
                      <w:r w:rsidRPr="00460442">
                        <w:rPr>
                          <w:color w:val="00AA3C"/>
                          <w:sz w:val="72"/>
                          <w:szCs w:val="72"/>
                        </w:rPr>
                        <w:t>Harris Park Little Athletics</w:t>
                      </w:r>
                    </w:p>
                  </w:txbxContent>
                </v:textbox>
                <w10:wrap type="square" anchorx="margin"/>
              </v:shape>
            </w:pict>
          </mc:Fallback>
        </mc:AlternateContent>
      </w:r>
      <w:r w:rsidR="0022116E">
        <w:rPr>
          <w:noProof/>
        </w:rPr>
        <mc:AlternateContent>
          <mc:Choice Requires="wps">
            <w:drawing>
              <wp:anchor distT="0" distB="0" distL="114300" distR="114300" simplePos="0" relativeHeight="251662336" behindDoc="0" locked="0" layoutInCell="1" allowOverlap="1" wp14:anchorId="5C069456" wp14:editId="19BE2047">
                <wp:simplePos x="0" y="0"/>
                <wp:positionH relativeFrom="margin">
                  <wp:posOffset>-725805</wp:posOffset>
                </wp:positionH>
                <wp:positionV relativeFrom="paragraph">
                  <wp:posOffset>9525</wp:posOffset>
                </wp:positionV>
                <wp:extent cx="7568565" cy="21590"/>
                <wp:effectExtent l="19050" t="19050" r="32385" b="35560"/>
                <wp:wrapNone/>
                <wp:docPr id="3" name="Straight Connector 3"/>
                <wp:cNvGraphicFramePr/>
                <a:graphic xmlns:a="http://schemas.openxmlformats.org/drawingml/2006/main">
                  <a:graphicData uri="http://schemas.microsoft.com/office/word/2010/wordprocessingShape">
                    <wps:wsp>
                      <wps:cNvCnPr/>
                      <wps:spPr>
                        <a:xfrm flipV="1">
                          <a:off x="0" y="0"/>
                          <a:ext cx="7568565" cy="21590"/>
                        </a:xfrm>
                        <a:prstGeom prst="line">
                          <a:avLst/>
                        </a:prstGeom>
                        <a:ln w="44450">
                          <a:solidFill>
                            <a:srgbClr val="0058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9CF19"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15pt,.75pt" to="538.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" strokecolor="#005884" strokeweight="3.5pt">
                <w10:wrap anchorx="margin"/>
              </v:line>
            </w:pict>
          </mc:Fallback>
        </mc:AlternateContent>
      </w:r>
      <w:r w:rsidR="0022116E">
        <w:rPr>
          <w:noProof/>
        </w:rPr>
        <mc:AlternateContent>
          <mc:Choice Requires="wps">
            <w:drawing>
              <wp:anchor distT="0" distB="0" distL="114300" distR="114300" simplePos="0" relativeHeight="251660288" behindDoc="0" locked="0" layoutInCell="1" allowOverlap="1" wp14:anchorId="159D7B18" wp14:editId="195A74FB">
                <wp:simplePos x="0" y="0"/>
                <wp:positionH relativeFrom="margin">
                  <wp:posOffset>-720090</wp:posOffset>
                </wp:positionH>
                <wp:positionV relativeFrom="paragraph">
                  <wp:posOffset>96520</wp:posOffset>
                </wp:positionV>
                <wp:extent cx="7000875" cy="19050"/>
                <wp:effectExtent l="19050" t="19050" r="28575" b="19050"/>
                <wp:wrapNone/>
                <wp:docPr id="1" name="Straight Connector 1"/>
                <wp:cNvGraphicFramePr/>
                <a:graphic xmlns:a="http://schemas.openxmlformats.org/drawingml/2006/main">
                  <a:graphicData uri="http://schemas.microsoft.com/office/word/2010/wordprocessingShape">
                    <wps:wsp>
                      <wps:cNvCnPr/>
                      <wps:spPr>
                        <a:xfrm flipV="1">
                          <a:off x="0" y="0"/>
                          <a:ext cx="7000875" cy="19050"/>
                        </a:xfrm>
                        <a:prstGeom prst="line">
                          <a:avLst/>
                        </a:prstGeom>
                        <a:ln w="44450">
                          <a:solidFill>
                            <a:srgbClr val="00AA3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4286A"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7pt,7.6pt" to="494.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" strokecolor="#00aa3c" strokeweight="3.5pt">
                <w10:wrap anchorx="margin"/>
              </v:line>
            </w:pict>
          </mc:Fallback>
        </mc:AlternateContent>
      </w:r>
      <w:r w:rsidR="00A91D75">
        <w:rPr>
          <w:noProof/>
        </w:rPr>
        <mc:AlternateContent>
          <mc:Choice Requires="wps">
            <w:drawing>
              <wp:anchor distT="0" distB="0" distL="114300" distR="114300" simplePos="0" relativeHeight="251657216" behindDoc="1" locked="0" layoutInCell="1" allowOverlap="1" wp14:anchorId="34DD1F04" wp14:editId="23BA9CC0">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00A0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97948"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" fillcolor="#00a0de"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7DE807C4" w14:textId="77777777" w:rsidTr="00A91D75">
        <w:trPr>
          <w:trHeight w:val="2150"/>
        </w:trPr>
        <w:tc>
          <w:tcPr>
            <w:tcW w:w="5760" w:type="dxa"/>
            <w:tcBorders>
              <w:top w:val="nil"/>
              <w:left w:val="nil"/>
              <w:bottom w:val="nil"/>
              <w:right w:val="nil"/>
            </w:tcBorders>
            <w:vAlign w:val="center"/>
          </w:tcPr>
          <w:p w14:paraId="73B431D1" w14:textId="570A7099" w:rsidR="00A91D75" w:rsidRPr="001E59F3" w:rsidRDefault="002B2A9E" w:rsidP="00A91D75">
            <w:pPr>
              <w:pStyle w:val="Title"/>
              <w:framePr w:hSpace="0" w:wrap="auto" w:vAnchor="margin" w:xAlign="left" w:yAlign="inline"/>
            </w:pPr>
            <w:r>
              <w:rPr>
                <w:noProof/>
              </w:rPr>
              <mc:AlternateContent>
                <mc:Choice Requires="wps">
                  <w:drawing>
                    <wp:anchor distT="0" distB="0" distL="114300" distR="114300" simplePos="0" relativeHeight="251659264" behindDoc="1" locked="0" layoutInCell="1" allowOverlap="1" wp14:anchorId="19C035B9" wp14:editId="725BA6E8">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588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9DD5"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" path="m,l3935703,r751232,751232l4686935,1570990,,1570990,,xe" fillcolor="#005884" stroked="f">
                      <v:path arrowok="t" o:connecttype="custom" o:connectlocs="0,0;3935703,0;4686935,751232;4686935,1570990;0,1570990;0,0" o:connectangles="0,0,0,0,0,0"/>
                      <w10:wrap anchory="page"/>
                    </v:shape>
                  </w:pict>
                </mc:Fallback>
              </mc:AlternateContent>
            </w:r>
            <w:r w:rsidR="00A91D75" w:rsidRPr="001E59F3">
              <w:t>ANNUAL REPORT</w:t>
            </w:r>
          </w:p>
          <w:p w14:paraId="62E81E87" w14:textId="5B6B9FBE" w:rsidR="00A91D75" w:rsidRPr="001E59F3" w:rsidRDefault="00A91D75" w:rsidP="00A91D75">
            <w:pPr>
              <w:pStyle w:val="Title"/>
              <w:framePr w:hSpace="0" w:wrap="auto" w:vAnchor="margin" w:xAlign="left" w:yAlign="inline"/>
            </w:pPr>
            <w:r w:rsidRPr="001E59F3">
              <w:t>20</w:t>
            </w:r>
            <w:r w:rsidR="000400DB">
              <w:t>20</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3567"/>
        <w:gridCol w:w="2940"/>
        <w:gridCol w:w="3483"/>
      </w:tblGrid>
      <w:tr w:rsidR="00A91D75" w14:paraId="0E869675" w14:textId="77777777" w:rsidTr="00C6323A">
        <w:trPr>
          <w:trHeight w:val="358"/>
        </w:trPr>
        <w:tc>
          <w:tcPr>
            <w:tcW w:w="3567" w:type="dxa"/>
          </w:tcPr>
          <w:p w14:paraId="497EEB87" w14:textId="6CC2FDB4" w:rsidR="00A91D75" w:rsidRDefault="00A91D75" w:rsidP="00A91D75"/>
        </w:tc>
        <w:tc>
          <w:tcPr>
            <w:tcW w:w="2940" w:type="dxa"/>
            <w:vAlign w:val="bottom"/>
          </w:tcPr>
          <w:p w14:paraId="251E87AA" w14:textId="77777777" w:rsidR="00A91D75" w:rsidRDefault="00A91D75" w:rsidP="00A91D75"/>
        </w:tc>
        <w:tc>
          <w:tcPr>
            <w:tcW w:w="3483" w:type="dxa"/>
            <w:vAlign w:val="bottom"/>
          </w:tcPr>
          <w:p w14:paraId="1F4754A2" w14:textId="77777777" w:rsidR="00A91D75" w:rsidRDefault="00A91D75" w:rsidP="00A91D75">
            <w:pPr>
              <w:jc w:val="right"/>
            </w:pPr>
          </w:p>
        </w:tc>
      </w:tr>
      <w:tr w:rsidR="00A91D75" w14:paraId="43C42218" w14:textId="77777777" w:rsidTr="00C6323A">
        <w:trPr>
          <w:trHeight w:val="1197"/>
        </w:trPr>
        <w:tc>
          <w:tcPr>
            <w:tcW w:w="3567" w:type="dxa"/>
          </w:tcPr>
          <w:p w14:paraId="5C46C48B" w14:textId="77777777" w:rsidR="00A91D75" w:rsidRDefault="00A91D75" w:rsidP="00A91D75">
            <w:pPr>
              <w:rPr>
                <w:noProof/>
              </w:rPr>
            </w:pPr>
            <w:r>
              <w:rPr>
                <w:noProof/>
              </w:rPr>
              <mc:AlternateContent>
                <mc:Choice Requires="wps">
                  <w:drawing>
                    <wp:inline distT="0" distB="0" distL="0" distR="0" wp14:anchorId="72FF2B39" wp14:editId="16F78C3A">
                      <wp:extent cx="1867436" cy="797250"/>
                      <wp:effectExtent l="0" t="0" r="0" b="3175"/>
                      <wp:docPr id="7" name="Text Box 7"/>
                      <wp:cNvGraphicFramePr/>
                      <a:graphic xmlns:a="http://schemas.openxmlformats.org/drawingml/2006/main">
                        <a:graphicData uri="http://schemas.microsoft.com/office/word/2010/wordprocessingShape">
                          <wps:wsp>
                            <wps:cNvSpPr txBox="1"/>
                            <wps:spPr>
                              <a:xfrm>
                                <a:off x="0" y="0"/>
                                <a:ext cx="1867436" cy="797250"/>
                              </a:xfrm>
                              <a:prstGeom prst="rect">
                                <a:avLst/>
                              </a:prstGeom>
                              <a:noFill/>
                              <a:ln w="6350">
                                <a:noFill/>
                              </a:ln>
                            </wps:spPr>
                            <wps:txbx>
                              <w:txbxContent>
                                <w:p w14:paraId="778B885F" w14:textId="77777777" w:rsidR="00CF2BF1" w:rsidRDefault="00CF2BF1" w:rsidP="00A91D75"/>
                                <w:p w14:paraId="41BDEA92" w14:textId="15C311B8" w:rsidR="00CF2BF1" w:rsidRPr="00A91D75" w:rsidRDefault="00CF2BF1" w:rsidP="00A91D75">
                                  <w:r w:rsidRPr="00A91D75">
                                    <w:t>Email: [Email Here]</w:t>
                                  </w:r>
                                </w:p>
                                <w:p w14:paraId="2DDCC173" w14:textId="77777777" w:rsidR="00CF2BF1" w:rsidRPr="00A91D75" w:rsidRDefault="00CF2BF1" w:rsidP="00A91D75">
                                  <w:r w:rsidRPr="00A91D75">
                                    <w:t>Website: [Website Here]</w:t>
                                  </w:r>
                                </w:p>
                                <w:p w14:paraId="08F62D86" w14:textId="77777777" w:rsidR="00CF2BF1" w:rsidRPr="00A91D75" w:rsidRDefault="00CF2BF1"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FF2B39" id="Text Box 7" o:spid="_x0000_s1027" type="#_x0000_t202" style="width:147.05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" filled="f" stroked="f" strokeweight=".5pt">
                      <v:textbox>
                        <w:txbxContent>
                          <w:p w14:paraId="778B885F" w14:textId="77777777" w:rsidR="00CF2BF1" w:rsidRDefault="00CF2BF1" w:rsidP="00A91D75"/>
                          <w:p w14:paraId="41BDEA92" w14:textId="15C311B8" w:rsidR="00CF2BF1" w:rsidRPr="00A91D75" w:rsidRDefault="00CF2BF1" w:rsidP="00A91D75">
                            <w:r w:rsidRPr="00A91D75">
                              <w:t>Email: [Email Here]</w:t>
                            </w:r>
                          </w:p>
                          <w:p w14:paraId="2DDCC173" w14:textId="77777777" w:rsidR="00CF2BF1" w:rsidRPr="00A91D75" w:rsidRDefault="00CF2BF1" w:rsidP="00A91D75">
                            <w:r w:rsidRPr="00A91D75">
                              <w:t>Website: [Website Here]</w:t>
                            </w:r>
                          </w:p>
                          <w:p w14:paraId="08F62D86" w14:textId="77777777" w:rsidR="00CF2BF1" w:rsidRPr="00A91D75" w:rsidRDefault="00CF2BF1" w:rsidP="00A91D75"/>
                        </w:txbxContent>
                      </v:textbox>
                      <w10:anchorlock/>
                    </v:shape>
                  </w:pict>
                </mc:Fallback>
              </mc:AlternateContent>
            </w:r>
          </w:p>
        </w:tc>
        <w:tc>
          <w:tcPr>
            <w:tcW w:w="2940" w:type="dxa"/>
            <w:vAlign w:val="bottom"/>
          </w:tcPr>
          <w:p w14:paraId="21EEF19F" w14:textId="4DC8026E" w:rsidR="00A91D75" w:rsidRDefault="00A91D75" w:rsidP="00A91D75">
            <w:pPr>
              <w:rPr>
                <w:noProof/>
              </w:rPr>
            </w:pPr>
            <w:r>
              <w:rPr>
                <w:noProof/>
              </w:rPr>
              <mc:AlternateContent>
                <mc:Choice Requires="wps">
                  <w:drawing>
                    <wp:inline distT="0" distB="0" distL="0" distR="0" wp14:anchorId="6451FB83" wp14:editId="7FE3B77A">
                      <wp:extent cx="1867436" cy="531628"/>
                      <wp:effectExtent l="0" t="0" r="0" b="1905"/>
                      <wp:docPr id="14" name="Text Box 14"/>
                      <wp:cNvGraphicFramePr/>
                      <a:graphic xmlns:a="http://schemas.openxmlformats.org/drawingml/2006/main">
                        <a:graphicData uri="http://schemas.microsoft.com/office/word/2010/wordprocessingShape">
                          <wps:wsp>
                            <wps:cNvSpPr txBox="1"/>
                            <wps:spPr>
                              <a:xfrm>
                                <a:off x="0" y="0"/>
                                <a:ext cx="1867436" cy="531628"/>
                              </a:xfrm>
                              <a:prstGeom prst="rect">
                                <a:avLst/>
                              </a:prstGeom>
                              <a:noFill/>
                              <a:ln w="6350">
                                <a:noFill/>
                              </a:ln>
                            </wps:spPr>
                            <wps:txbx>
                              <w:txbxContent>
                                <w:p w14:paraId="31AED05D" w14:textId="3800066C" w:rsidR="00CF2BF1" w:rsidRDefault="00CF2BF1" w:rsidP="00A91D75">
                                  <w:r>
                                    <w:t>Tel: [Telephone Here]</w:t>
                                  </w:r>
                                </w:p>
                                <w:p w14:paraId="1A7C5AE7" w14:textId="6F24CF7C" w:rsidR="00CF2BF1" w:rsidRPr="00A91D75" w:rsidRDefault="00CF2BF1" w:rsidP="00A91D75">
                                  <w:r>
                                    <w:t xml:space="preserve">Address: [Address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51FB83" id="Text Box 14" o:spid="_x0000_s1028" type="#_x0000_t202" style="width:147.05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" filled="f" stroked="f" strokeweight=".5pt">
                      <v:textbox>
                        <w:txbxContent>
                          <w:p w14:paraId="31AED05D" w14:textId="3800066C" w:rsidR="00CF2BF1" w:rsidRDefault="00CF2BF1" w:rsidP="00A91D75">
                            <w:r>
                              <w:t>Tel: [Telephone Here]</w:t>
                            </w:r>
                          </w:p>
                          <w:p w14:paraId="1A7C5AE7" w14:textId="6F24CF7C" w:rsidR="00CF2BF1" w:rsidRPr="00A91D75" w:rsidRDefault="00CF2BF1" w:rsidP="00A91D75">
                            <w:r>
                              <w:t xml:space="preserve">Address: [Address Here]  </w:t>
                            </w:r>
                          </w:p>
                        </w:txbxContent>
                      </v:textbox>
                      <w10:anchorlock/>
                    </v:shape>
                  </w:pict>
                </mc:Fallback>
              </mc:AlternateContent>
            </w:r>
          </w:p>
        </w:tc>
        <w:tc>
          <w:tcPr>
            <w:tcW w:w="3483" w:type="dxa"/>
            <w:vAlign w:val="bottom"/>
          </w:tcPr>
          <w:p w14:paraId="66B83488" w14:textId="5432669B" w:rsidR="00A91D75" w:rsidRPr="00D967AC" w:rsidRDefault="006424EB" w:rsidP="00A91D75">
            <w:pPr>
              <w:jc w:val="right"/>
              <w:rPr>
                <w:noProof/>
              </w:rPr>
            </w:pPr>
            <w:r w:rsidRPr="00D967AC">
              <w:rPr>
                <w:noProof/>
              </w:rPr>
              <w:drawing>
                <wp:inline distT="0" distB="0" distL="0" distR="0" wp14:anchorId="5CD83615" wp14:editId="4A5C27E6">
                  <wp:extent cx="1308357" cy="567958"/>
                  <wp:effectExtent l="0" t="0" r="0" b="3810"/>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308357" cy="567958"/>
                          </a:xfrm>
                          <a:prstGeom prst="rect">
                            <a:avLst/>
                          </a:prstGeom>
                        </pic:spPr>
                      </pic:pic>
                    </a:graphicData>
                  </a:graphic>
                </wp:inline>
              </w:drawing>
            </w:r>
          </w:p>
        </w:tc>
      </w:tr>
    </w:tbl>
    <w:sdt>
      <w:sdtPr>
        <w:rPr>
          <w:rFonts w:asciiTheme="minorHAnsi" w:eastAsiaTheme="minorHAnsi" w:hAnsiTheme="minorHAnsi" w:cstheme="minorBidi"/>
          <w:b w:val="0"/>
          <w:bCs w:val="0"/>
          <w:caps w:val="0"/>
          <w:color w:val="005884"/>
          <w:kern w:val="0"/>
          <w:sz w:val="24"/>
        </w:rPr>
        <w:id w:val="1656960058"/>
        <w:docPartObj>
          <w:docPartGallery w:val="Table of Contents"/>
          <w:docPartUnique/>
        </w:docPartObj>
      </w:sdtPr>
      <w:sdtEndPr>
        <w:rPr>
          <w:noProof/>
          <w:color w:val="262140" w:themeColor="text1"/>
        </w:rPr>
      </w:sdtEndPr>
      <w:sdtContent>
        <w:p w14:paraId="565CC0A5" w14:textId="2BEF85DD" w:rsidR="00E523C3" w:rsidRPr="00460442" w:rsidRDefault="00D476F7" w:rsidP="006424EB">
          <w:pPr>
            <w:pStyle w:val="TOCHeading"/>
            <w:tabs>
              <w:tab w:val="left" w:pos="7436"/>
            </w:tabs>
            <w:rPr>
              <w:color w:val="005884"/>
            </w:rPr>
          </w:pPr>
          <w:r w:rsidRPr="00460442">
            <w:rPr>
              <w:color w:val="005884"/>
            </w:rPr>
            <w:t>TABLE OF CONTENTS</w:t>
          </w:r>
          <w:r w:rsidR="006424EB" w:rsidRPr="00460442">
            <w:rPr>
              <w:color w:val="005884"/>
            </w:rPr>
            <w:tab/>
          </w:r>
        </w:p>
        <w:p w14:paraId="36B6248C" w14:textId="5C74A9AD" w:rsidR="00E55C3C" w:rsidRDefault="00E523C3">
          <w:pPr>
            <w:pStyle w:val="TOC1"/>
            <w:rPr>
              <w:rFonts w:eastAsiaTheme="minorEastAsia"/>
              <w:color w:val="auto"/>
              <w:kern w:val="0"/>
              <w:sz w:val="22"/>
              <w:szCs w:val="22"/>
              <w:lang w:val="en-AU" w:eastAsia="en-AU"/>
            </w:rPr>
          </w:pPr>
          <w:r w:rsidRPr="005C7EB8">
            <w:rPr>
              <w:sz w:val="28"/>
              <w:szCs w:val="28"/>
            </w:rPr>
            <w:fldChar w:fldCharType="begin"/>
          </w:r>
          <w:r w:rsidRPr="005C7EB8">
            <w:rPr>
              <w:sz w:val="28"/>
              <w:szCs w:val="28"/>
            </w:rPr>
            <w:instrText xml:space="preserve"> TOC \o "1-3" \h \z \u </w:instrText>
          </w:r>
          <w:r w:rsidRPr="005C7EB8">
            <w:rPr>
              <w:sz w:val="28"/>
              <w:szCs w:val="28"/>
            </w:rPr>
            <w:fldChar w:fldCharType="separate"/>
          </w:r>
          <w:hyperlink w:anchor="_Toc51926630" w:history="1">
            <w:r w:rsidR="00E55C3C" w:rsidRPr="00F47448">
              <w:rPr>
                <w:rStyle w:val="Hyperlink"/>
              </w:rPr>
              <w:t>President’s Report</w:t>
            </w:r>
            <w:r w:rsidR="00E55C3C">
              <w:rPr>
                <w:webHidden/>
              </w:rPr>
              <w:tab/>
            </w:r>
            <w:r w:rsidR="00E55C3C">
              <w:rPr>
                <w:webHidden/>
              </w:rPr>
              <w:fldChar w:fldCharType="begin"/>
            </w:r>
            <w:r w:rsidR="00E55C3C">
              <w:rPr>
                <w:webHidden/>
              </w:rPr>
              <w:instrText xml:space="preserve"> PAGEREF _Toc51926630 \h </w:instrText>
            </w:r>
            <w:r w:rsidR="00E55C3C">
              <w:rPr>
                <w:webHidden/>
              </w:rPr>
            </w:r>
            <w:r w:rsidR="00E55C3C">
              <w:rPr>
                <w:webHidden/>
              </w:rPr>
              <w:fldChar w:fldCharType="separate"/>
            </w:r>
            <w:r w:rsidR="00CD36A8">
              <w:rPr>
                <w:webHidden/>
              </w:rPr>
              <w:t>3</w:t>
            </w:r>
            <w:r w:rsidR="00E55C3C">
              <w:rPr>
                <w:webHidden/>
              </w:rPr>
              <w:fldChar w:fldCharType="end"/>
            </w:r>
          </w:hyperlink>
        </w:p>
        <w:p w14:paraId="04A4D106" w14:textId="0CDE6277" w:rsidR="00E55C3C" w:rsidRDefault="0008713D">
          <w:pPr>
            <w:pStyle w:val="TOC1"/>
            <w:rPr>
              <w:rFonts w:eastAsiaTheme="minorEastAsia"/>
              <w:color w:val="auto"/>
              <w:kern w:val="0"/>
              <w:sz w:val="22"/>
              <w:szCs w:val="22"/>
              <w:lang w:val="en-AU" w:eastAsia="en-AU"/>
            </w:rPr>
          </w:pPr>
          <w:hyperlink w:anchor="_Toc51926631" w:history="1">
            <w:r w:rsidR="00E55C3C" w:rsidRPr="00F47448">
              <w:rPr>
                <w:rStyle w:val="Hyperlink"/>
              </w:rPr>
              <w:t>Secretary’s SUMMARY</w:t>
            </w:r>
            <w:r w:rsidR="00E55C3C">
              <w:rPr>
                <w:webHidden/>
              </w:rPr>
              <w:tab/>
            </w:r>
            <w:r w:rsidR="00E55C3C">
              <w:rPr>
                <w:webHidden/>
              </w:rPr>
              <w:fldChar w:fldCharType="begin"/>
            </w:r>
            <w:r w:rsidR="00E55C3C">
              <w:rPr>
                <w:webHidden/>
              </w:rPr>
              <w:instrText xml:space="preserve"> PAGEREF _Toc51926631 \h </w:instrText>
            </w:r>
            <w:r w:rsidR="00E55C3C">
              <w:rPr>
                <w:webHidden/>
              </w:rPr>
            </w:r>
            <w:r w:rsidR="00E55C3C">
              <w:rPr>
                <w:webHidden/>
              </w:rPr>
              <w:fldChar w:fldCharType="separate"/>
            </w:r>
            <w:r w:rsidR="00CD36A8">
              <w:rPr>
                <w:webHidden/>
              </w:rPr>
              <w:t>4</w:t>
            </w:r>
            <w:r w:rsidR="00E55C3C">
              <w:rPr>
                <w:webHidden/>
              </w:rPr>
              <w:fldChar w:fldCharType="end"/>
            </w:r>
          </w:hyperlink>
        </w:p>
        <w:p w14:paraId="41F39591" w14:textId="0C77EA17" w:rsidR="00E55C3C" w:rsidRDefault="0008713D">
          <w:pPr>
            <w:pStyle w:val="TOC1"/>
            <w:rPr>
              <w:rFonts w:eastAsiaTheme="minorEastAsia"/>
              <w:color w:val="auto"/>
              <w:kern w:val="0"/>
              <w:sz w:val="22"/>
              <w:szCs w:val="22"/>
              <w:lang w:val="en-AU" w:eastAsia="en-AU"/>
            </w:rPr>
          </w:pPr>
          <w:hyperlink w:anchor="_Toc51926632" w:history="1">
            <w:r w:rsidR="00E55C3C" w:rsidRPr="00F47448">
              <w:rPr>
                <w:rStyle w:val="Hyperlink"/>
              </w:rPr>
              <w:t>Treasurer’s Report</w:t>
            </w:r>
            <w:r w:rsidR="00E55C3C">
              <w:rPr>
                <w:webHidden/>
              </w:rPr>
              <w:tab/>
            </w:r>
            <w:r w:rsidR="00E55C3C">
              <w:rPr>
                <w:webHidden/>
              </w:rPr>
              <w:fldChar w:fldCharType="begin"/>
            </w:r>
            <w:r w:rsidR="00E55C3C">
              <w:rPr>
                <w:webHidden/>
              </w:rPr>
              <w:instrText xml:space="preserve"> PAGEREF _Toc51926632 \h </w:instrText>
            </w:r>
            <w:r w:rsidR="00E55C3C">
              <w:rPr>
                <w:webHidden/>
              </w:rPr>
            </w:r>
            <w:r w:rsidR="00E55C3C">
              <w:rPr>
                <w:webHidden/>
              </w:rPr>
              <w:fldChar w:fldCharType="separate"/>
            </w:r>
            <w:r w:rsidR="00CD36A8">
              <w:rPr>
                <w:webHidden/>
              </w:rPr>
              <w:t>5</w:t>
            </w:r>
            <w:r w:rsidR="00E55C3C">
              <w:rPr>
                <w:webHidden/>
              </w:rPr>
              <w:fldChar w:fldCharType="end"/>
            </w:r>
          </w:hyperlink>
        </w:p>
        <w:p w14:paraId="38BDB2F8" w14:textId="54FC4193" w:rsidR="00E55C3C" w:rsidRDefault="0008713D">
          <w:pPr>
            <w:pStyle w:val="TOC1"/>
            <w:rPr>
              <w:rFonts w:eastAsiaTheme="minorEastAsia"/>
              <w:color w:val="auto"/>
              <w:kern w:val="0"/>
              <w:sz w:val="22"/>
              <w:szCs w:val="22"/>
              <w:lang w:val="en-AU" w:eastAsia="en-AU"/>
            </w:rPr>
          </w:pPr>
          <w:hyperlink w:anchor="_Toc51926633" w:history="1">
            <w:r w:rsidR="00E55C3C" w:rsidRPr="00F47448">
              <w:rPr>
                <w:rStyle w:val="Hyperlink"/>
              </w:rPr>
              <w:t>Centre Financial Reports</w:t>
            </w:r>
            <w:r w:rsidR="00E55C3C">
              <w:rPr>
                <w:webHidden/>
              </w:rPr>
              <w:tab/>
            </w:r>
            <w:r w:rsidR="00E55C3C">
              <w:rPr>
                <w:webHidden/>
              </w:rPr>
              <w:fldChar w:fldCharType="begin"/>
            </w:r>
            <w:r w:rsidR="00E55C3C">
              <w:rPr>
                <w:webHidden/>
              </w:rPr>
              <w:instrText xml:space="preserve"> PAGEREF _Toc51926633 \h </w:instrText>
            </w:r>
            <w:r w:rsidR="00E55C3C">
              <w:rPr>
                <w:webHidden/>
              </w:rPr>
            </w:r>
            <w:r w:rsidR="00E55C3C">
              <w:rPr>
                <w:webHidden/>
              </w:rPr>
              <w:fldChar w:fldCharType="separate"/>
            </w:r>
            <w:r w:rsidR="00CD36A8">
              <w:rPr>
                <w:webHidden/>
              </w:rPr>
              <w:t>6</w:t>
            </w:r>
            <w:r w:rsidR="00E55C3C">
              <w:rPr>
                <w:webHidden/>
              </w:rPr>
              <w:fldChar w:fldCharType="end"/>
            </w:r>
          </w:hyperlink>
        </w:p>
        <w:p w14:paraId="60879F05" w14:textId="099D7761" w:rsidR="00E55C3C" w:rsidRDefault="0008713D">
          <w:pPr>
            <w:pStyle w:val="TOC1"/>
            <w:rPr>
              <w:rFonts w:eastAsiaTheme="minorEastAsia"/>
              <w:color w:val="auto"/>
              <w:kern w:val="0"/>
              <w:sz w:val="22"/>
              <w:szCs w:val="22"/>
              <w:lang w:val="en-AU" w:eastAsia="en-AU"/>
            </w:rPr>
          </w:pPr>
          <w:hyperlink w:anchor="_Toc51926634" w:history="1">
            <w:r w:rsidR="00E55C3C" w:rsidRPr="00F47448">
              <w:rPr>
                <w:rStyle w:val="Hyperlink"/>
              </w:rPr>
              <w:t>Statement of Accumulated Funds</w:t>
            </w:r>
            <w:r w:rsidR="00E55C3C">
              <w:rPr>
                <w:webHidden/>
              </w:rPr>
              <w:tab/>
            </w:r>
            <w:r w:rsidR="00E55C3C">
              <w:rPr>
                <w:webHidden/>
              </w:rPr>
              <w:fldChar w:fldCharType="begin"/>
            </w:r>
            <w:r w:rsidR="00E55C3C">
              <w:rPr>
                <w:webHidden/>
              </w:rPr>
              <w:instrText xml:space="preserve"> PAGEREF _Toc51926634 \h </w:instrText>
            </w:r>
            <w:r w:rsidR="00E55C3C">
              <w:rPr>
                <w:webHidden/>
              </w:rPr>
            </w:r>
            <w:r w:rsidR="00E55C3C">
              <w:rPr>
                <w:webHidden/>
              </w:rPr>
              <w:fldChar w:fldCharType="separate"/>
            </w:r>
            <w:r w:rsidR="00CD36A8">
              <w:rPr>
                <w:webHidden/>
              </w:rPr>
              <w:t>7</w:t>
            </w:r>
            <w:r w:rsidR="00E55C3C">
              <w:rPr>
                <w:webHidden/>
              </w:rPr>
              <w:fldChar w:fldCharType="end"/>
            </w:r>
          </w:hyperlink>
        </w:p>
        <w:p w14:paraId="4DEC753B" w14:textId="67C9C614" w:rsidR="00E55C3C" w:rsidRDefault="0008713D">
          <w:pPr>
            <w:pStyle w:val="TOC1"/>
            <w:rPr>
              <w:rFonts w:eastAsiaTheme="minorEastAsia"/>
              <w:color w:val="auto"/>
              <w:kern w:val="0"/>
              <w:sz w:val="22"/>
              <w:szCs w:val="22"/>
              <w:lang w:val="en-AU" w:eastAsia="en-AU"/>
            </w:rPr>
          </w:pPr>
          <w:hyperlink w:anchor="_Toc51926635" w:history="1">
            <w:r w:rsidR="00E55C3C" w:rsidRPr="00F47448">
              <w:rPr>
                <w:rStyle w:val="Hyperlink"/>
              </w:rPr>
              <w:t>Audit Report</w:t>
            </w:r>
            <w:r w:rsidR="00E55C3C">
              <w:rPr>
                <w:webHidden/>
              </w:rPr>
              <w:tab/>
            </w:r>
            <w:r w:rsidR="00E55C3C">
              <w:rPr>
                <w:webHidden/>
              </w:rPr>
              <w:fldChar w:fldCharType="begin"/>
            </w:r>
            <w:r w:rsidR="00E55C3C">
              <w:rPr>
                <w:webHidden/>
              </w:rPr>
              <w:instrText xml:space="preserve"> PAGEREF _Toc51926635 \h </w:instrText>
            </w:r>
            <w:r w:rsidR="00E55C3C">
              <w:rPr>
                <w:webHidden/>
              </w:rPr>
            </w:r>
            <w:r w:rsidR="00E55C3C">
              <w:rPr>
                <w:webHidden/>
              </w:rPr>
              <w:fldChar w:fldCharType="separate"/>
            </w:r>
            <w:r w:rsidR="00CD36A8">
              <w:rPr>
                <w:webHidden/>
              </w:rPr>
              <w:t>8</w:t>
            </w:r>
            <w:r w:rsidR="00E55C3C">
              <w:rPr>
                <w:webHidden/>
              </w:rPr>
              <w:fldChar w:fldCharType="end"/>
            </w:r>
          </w:hyperlink>
        </w:p>
        <w:p w14:paraId="035A404A" w14:textId="1FC65823" w:rsidR="00E55C3C" w:rsidRDefault="0008713D">
          <w:pPr>
            <w:pStyle w:val="TOC1"/>
            <w:rPr>
              <w:rFonts w:eastAsiaTheme="minorEastAsia"/>
              <w:color w:val="auto"/>
              <w:kern w:val="0"/>
              <w:sz w:val="22"/>
              <w:szCs w:val="22"/>
              <w:lang w:val="en-AU" w:eastAsia="en-AU"/>
            </w:rPr>
          </w:pPr>
          <w:hyperlink w:anchor="_Toc51926636" w:history="1">
            <w:r w:rsidR="00E55C3C" w:rsidRPr="00F47448">
              <w:rPr>
                <w:rStyle w:val="Hyperlink"/>
              </w:rPr>
              <w:t>Registrar’s Report</w:t>
            </w:r>
            <w:r w:rsidR="00E55C3C">
              <w:rPr>
                <w:webHidden/>
              </w:rPr>
              <w:tab/>
            </w:r>
            <w:r w:rsidR="00E55C3C">
              <w:rPr>
                <w:webHidden/>
              </w:rPr>
              <w:fldChar w:fldCharType="begin"/>
            </w:r>
            <w:r w:rsidR="00E55C3C">
              <w:rPr>
                <w:webHidden/>
              </w:rPr>
              <w:instrText xml:space="preserve"> PAGEREF _Toc51926636 \h </w:instrText>
            </w:r>
            <w:r w:rsidR="00E55C3C">
              <w:rPr>
                <w:webHidden/>
              </w:rPr>
            </w:r>
            <w:r w:rsidR="00E55C3C">
              <w:rPr>
                <w:webHidden/>
              </w:rPr>
              <w:fldChar w:fldCharType="separate"/>
            </w:r>
            <w:r w:rsidR="00CD36A8">
              <w:rPr>
                <w:webHidden/>
              </w:rPr>
              <w:t>9</w:t>
            </w:r>
            <w:r w:rsidR="00E55C3C">
              <w:rPr>
                <w:webHidden/>
              </w:rPr>
              <w:fldChar w:fldCharType="end"/>
            </w:r>
          </w:hyperlink>
        </w:p>
        <w:p w14:paraId="386100EB" w14:textId="0E02CD8A" w:rsidR="00E55C3C" w:rsidRDefault="0008713D">
          <w:pPr>
            <w:pStyle w:val="TOC1"/>
            <w:rPr>
              <w:rFonts w:eastAsiaTheme="minorEastAsia"/>
              <w:color w:val="auto"/>
              <w:kern w:val="0"/>
              <w:sz w:val="22"/>
              <w:szCs w:val="22"/>
              <w:lang w:val="en-AU" w:eastAsia="en-AU"/>
            </w:rPr>
          </w:pPr>
          <w:hyperlink w:anchor="_Toc51926637" w:history="1">
            <w:r w:rsidR="00E55C3C" w:rsidRPr="00F47448">
              <w:rPr>
                <w:rStyle w:val="Hyperlink"/>
              </w:rPr>
              <w:t>Tiny Tots Report</w:t>
            </w:r>
            <w:r w:rsidR="00E55C3C">
              <w:rPr>
                <w:webHidden/>
              </w:rPr>
              <w:tab/>
            </w:r>
            <w:r w:rsidR="00E55C3C">
              <w:rPr>
                <w:webHidden/>
              </w:rPr>
              <w:fldChar w:fldCharType="begin"/>
            </w:r>
            <w:r w:rsidR="00E55C3C">
              <w:rPr>
                <w:webHidden/>
              </w:rPr>
              <w:instrText xml:space="preserve"> PAGEREF _Toc51926637 \h </w:instrText>
            </w:r>
            <w:r w:rsidR="00E55C3C">
              <w:rPr>
                <w:webHidden/>
              </w:rPr>
            </w:r>
            <w:r w:rsidR="00E55C3C">
              <w:rPr>
                <w:webHidden/>
              </w:rPr>
              <w:fldChar w:fldCharType="separate"/>
            </w:r>
            <w:r w:rsidR="00CD36A8">
              <w:rPr>
                <w:webHidden/>
              </w:rPr>
              <w:t>11</w:t>
            </w:r>
            <w:r w:rsidR="00E55C3C">
              <w:rPr>
                <w:webHidden/>
              </w:rPr>
              <w:fldChar w:fldCharType="end"/>
            </w:r>
          </w:hyperlink>
        </w:p>
        <w:p w14:paraId="2801D82F" w14:textId="7C6D0D63" w:rsidR="00E523C3" w:rsidRDefault="00E523C3" w:rsidP="005C7EB8">
          <w:pPr>
            <w:tabs>
              <w:tab w:val="left" w:pos="8424"/>
            </w:tabs>
          </w:pPr>
          <w:r w:rsidRPr="005C7EB8">
            <w:rPr>
              <w:b/>
              <w:bCs/>
              <w:noProof/>
              <w:sz w:val="28"/>
              <w:szCs w:val="28"/>
            </w:rPr>
            <w:fldChar w:fldCharType="end"/>
          </w:r>
          <w:r w:rsidR="005C7EB8" w:rsidRPr="005C7EB8">
            <w:rPr>
              <w:b/>
              <w:bCs/>
              <w:noProof/>
              <w:sz w:val="28"/>
              <w:szCs w:val="28"/>
            </w:rPr>
            <w:tab/>
          </w:r>
        </w:p>
      </w:sdtContent>
    </w:sdt>
    <w:p w14:paraId="4DF3AAD1" w14:textId="39012DD2" w:rsidR="00E523C3" w:rsidRPr="00F47399" w:rsidRDefault="0022116E" w:rsidP="00460442">
      <w:pPr>
        <w:pStyle w:val="Heading1"/>
        <w:rPr>
          <w:color w:val="005884"/>
          <w:sz w:val="40"/>
          <w:szCs w:val="40"/>
        </w:rPr>
      </w:pPr>
      <w:bookmarkStart w:id="0" w:name="_Hlk501114800"/>
      <w:bookmarkStart w:id="1" w:name="_Toc51926630"/>
      <w:r w:rsidRPr="00F47399">
        <w:rPr>
          <w:color w:val="005884"/>
          <w:sz w:val="40"/>
          <w:szCs w:val="40"/>
        </w:rPr>
        <w:t>President</w:t>
      </w:r>
      <w:r w:rsidR="006237A0">
        <w:rPr>
          <w:color w:val="005884"/>
          <w:sz w:val="40"/>
          <w:szCs w:val="40"/>
        </w:rPr>
        <w:t>’</w:t>
      </w:r>
      <w:r w:rsidRPr="00F47399">
        <w:rPr>
          <w:color w:val="005884"/>
          <w:sz w:val="40"/>
          <w:szCs w:val="40"/>
        </w:rPr>
        <w:t>s Report</w:t>
      </w:r>
      <w:bookmarkEnd w:id="0"/>
      <w:bookmarkEnd w:id="1"/>
    </w:p>
    <w:p w14:paraId="15876172" w14:textId="660EAA41" w:rsidR="00525175" w:rsidRPr="0094398F" w:rsidRDefault="00010113" w:rsidP="00525175">
      <w:pPr>
        <w:spacing w:line="276" w:lineRule="auto"/>
        <w:jc w:val="both"/>
        <w:rPr>
          <w:rFonts w:ascii="Calibri" w:hAnsi="Calibri" w:cs="Calibri"/>
        </w:rPr>
      </w:pPr>
      <w:r>
        <w:rPr>
          <w:rFonts w:ascii="Calibri" w:hAnsi="Calibri" w:cs="Calibri"/>
        </w:rPr>
        <w:t>Another</w:t>
      </w:r>
      <w:r w:rsidR="00525175" w:rsidRPr="0094398F">
        <w:rPr>
          <w:rFonts w:ascii="Calibri" w:hAnsi="Calibri" w:cs="Calibri"/>
        </w:rPr>
        <w:t xml:space="preserve"> season</w:t>
      </w:r>
      <w:r w:rsidR="0091358D">
        <w:rPr>
          <w:rFonts w:ascii="Calibri" w:hAnsi="Calibri" w:cs="Calibri"/>
        </w:rPr>
        <w:t xml:space="preserve"> of Little Athletics</w:t>
      </w:r>
      <w:r w:rsidR="00525175" w:rsidRPr="0094398F">
        <w:rPr>
          <w:rFonts w:ascii="Calibri" w:hAnsi="Calibri" w:cs="Calibri"/>
        </w:rPr>
        <w:t xml:space="preserve"> has been and gone</w:t>
      </w:r>
      <w:r>
        <w:rPr>
          <w:rFonts w:ascii="Calibri" w:hAnsi="Calibri" w:cs="Calibri"/>
        </w:rPr>
        <w:t>,</w:t>
      </w:r>
      <w:r w:rsidR="00525175" w:rsidRPr="0094398F">
        <w:rPr>
          <w:rFonts w:ascii="Calibri" w:hAnsi="Calibri" w:cs="Calibri"/>
        </w:rPr>
        <w:t xml:space="preserve"> the 28</w:t>
      </w:r>
      <w:r w:rsidR="00525175" w:rsidRPr="00010113">
        <w:rPr>
          <w:rFonts w:ascii="Calibri" w:hAnsi="Calibri" w:cs="Calibri"/>
          <w:vertAlign w:val="superscript"/>
        </w:rPr>
        <w:t>th</w:t>
      </w:r>
      <w:r>
        <w:rPr>
          <w:rFonts w:ascii="Calibri" w:hAnsi="Calibri" w:cs="Calibri"/>
        </w:rPr>
        <w:t xml:space="preserve"> </w:t>
      </w:r>
      <w:r w:rsidR="0091358D">
        <w:rPr>
          <w:rFonts w:ascii="Calibri" w:hAnsi="Calibri" w:cs="Calibri"/>
        </w:rPr>
        <w:t xml:space="preserve">season </w:t>
      </w:r>
      <w:r w:rsidR="00525175" w:rsidRPr="0094398F">
        <w:rPr>
          <w:rFonts w:ascii="Calibri" w:hAnsi="Calibri" w:cs="Calibri"/>
        </w:rPr>
        <w:t>for our centre</w:t>
      </w:r>
      <w:r w:rsidR="0038046C">
        <w:rPr>
          <w:rFonts w:ascii="Calibri" w:hAnsi="Calibri" w:cs="Calibri"/>
        </w:rPr>
        <w:t xml:space="preserve"> and one</w:t>
      </w:r>
      <w:r w:rsidR="00851B85">
        <w:rPr>
          <w:rFonts w:ascii="Calibri" w:hAnsi="Calibri" w:cs="Calibri"/>
        </w:rPr>
        <w:t xml:space="preserve"> that once again has benefitted from the hard work of our outstanding committee members and </w:t>
      </w:r>
      <w:r w:rsidR="003E1754">
        <w:rPr>
          <w:rFonts w:ascii="Calibri" w:hAnsi="Calibri" w:cs="Calibri"/>
        </w:rPr>
        <w:t xml:space="preserve">volunteers and has been enjoyed by many a </w:t>
      </w:r>
      <w:r w:rsidR="00422211">
        <w:rPr>
          <w:rFonts w:ascii="Calibri" w:hAnsi="Calibri" w:cs="Calibri"/>
        </w:rPr>
        <w:t>l</w:t>
      </w:r>
      <w:r w:rsidR="003E1754">
        <w:rPr>
          <w:rFonts w:ascii="Calibri" w:hAnsi="Calibri" w:cs="Calibri"/>
        </w:rPr>
        <w:t xml:space="preserve">ittle </w:t>
      </w:r>
      <w:r w:rsidR="00422211">
        <w:rPr>
          <w:rFonts w:ascii="Calibri" w:hAnsi="Calibri" w:cs="Calibri"/>
        </w:rPr>
        <w:t>a</w:t>
      </w:r>
      <w:r w:rsidR="003E1754">
        <w:rPr>
          <w:rFonts w:ascii="Calibri" w:hAnsi="Calibri" w:cs="Calibri"/>
        </w:rPr>
        <w:t>thlete.</w:t>
      </w:r>
      <w:r w:rsidR="00525175" w:rsidRPr="0094398F">
        <w:rPr>
          <w:rFonts w:ascii="Calibri" w:hAnsi="Calibri" w:cs="Calibri"/>
        </w:rPr>
        <w:t xml:space="preserve"> As </w:t>
      </w:r>
      <w:r w:rsidR="003E1754">
        <w:rPr>
          <w:rFonts w:ascii="Calibri" w:hAnsi="Calibri" w:cs="Calibri"/>
        </w:rPr>
        <w:t>usual, the season was</w:t>
      </w:r>
      <w:r w:rsidR="00851B85">
        <w:rPr>
          <w:rFonts w:ascii="Calibri" w:hAnsi="Calibri" w:cs="Calibri"/>
        </w:rPr>
        <w:t xml:space="preserve"> over in a flash and</w:t>
      </w:r>
      <w:r w:rsidR="003E1754">
        <w:rPr>
          <w:rFonts w:ascii="Calibri" w:hAnsi="Calibri" w:cs="Calibri"/>
        </w:rPr>
        <w:t xml:space="preserve"> now</w:t>
      </w:r>
      <w:r w:rsidR="00851B85">
        <w:rPr>
          <w:rFonts w:ascii="Calibri" w:hAnsi="Calibri" w:cs="Calibri"/>
        </w:rPr>
        <w:t xml:space="preserve"> </w:t>
      </w:r>
      <w:r w:rsidR="00E57B89">
        <w:rPr>
          <w:rFonts w:ascii="Calibri" w:hAnsi="Calibri" w:cs="Calibri"/>
        </w:rPr>
        <w:t>it is</w:t>
      </w:r>
      <w:r w:rsidR="003E1754">
        <w:rPr>
          <w:rFonts w:ascii="Calibri" w:hAnsi="Calibri" w:cs="Calibri"/>
        </w:rPr>
        <w:t xml:space="preserve"> </w:t>
      </w:r>
      <w:r w:rsidR="00525175" w:rsidRPr="0094398F">
        <w:rPr>
          <w:rFonts w:ascii="Calibri" w:hAnsi="Calibri" w:cs="Calibri"/>
        </w:rPr>
        <w:t xml:space="preserve">time to take stock and begin </w:t>
      </w:r>
      <w:r w:rsidR="003E1754">
        <w:rPr>
          <w:rFonts w:ascii="Calibri" w:hAnsi="Calibri" w:cs="Calibri"/>
        </w:rPr>
        <w:t>the process of</w:t>
      </w:r>
      <w:r w:rsidR="00525175" w:rsidRPr="0094398F">
        <w:rPr>
          <w:rFonts w:ascii="Calibri" w:hAnsi="Calibri" w:cs="Calibri"/>
        </w:rPr>
        <w:t xml:space="preserve"> plan</w:t>
      </w:r>
      <w:r w:rsidR="003E1754">
        <w:rPr>
          <w:rFonts w:ascii="Calibri" w:hAnsi="Calibri" w:cs="Calibri"/>
        </w:rPr>
        <w:t>ning</w:t>
      </w:r>
      <w:r w:rsidR="00525175" w:rsidRPr="0094398F">
        <w:rPr>
          <w:rFonts w:ascii="Calibri" w:hAnsi="Calibri" w:cs="Calibri"/>
        </w:rPr>
        <w:t xml:space="preserve"> for next year</w:t>
      </w:r>
      <w:r w:rsidR="003E1754">
        <w:rPr>
          <w:rFonts w:ascii="Calibri" w:hAnsi="Calibri" w:cs="Calibri"/>
        </w:rPr>
        <w:t>.</w:t>
      </w:r>
    </w:p>
    <w:p w14:paraId="05B21A6D" w14:textId="77777777" w:rsidR="00525175" w:rsidRPr="00F47399" w:rsidRDefault="00525175" w:rsidP="00525175">
      <w:pPr>
        <w:spacing w:line="276" w:lineRule="auto"/>
        <w:jc w:val="both"/>
        <w:rPr>
          <w:rFonts w:ascii="Calibri" w:hAnsi="Calibri" w:cs="Calibri"/>
          <w:sz w:val="16"/>
          <w:szCs w:val="16"/>
        </w:rPr>
      </w:pPr>
    </w:p>
    <w:p w14:paraId="1CAC6A11" w14:textId="322E51A6" w:rsidR="00525175" w:rsidRDefault="00525175" w:rsidP="00525175">
      <w:pPr>
        <w:spacing w:line="276" w:lineRule="auto"/>
        <w:jc w:val="both"/>
        <w:rPr>
          <w:rFonts w:ascii="Calibri" w:hAnsi="Calibri" w:cs="Calibri"/>
        </w:rPr>
      </w:pPr>
      <w:r w:rsidRPr="0094398F">
        <w:rPr>
          <w:rFonts w:ascii="Calibri" w:hAnsi="Calibri" w:cs="Calibri"/>
        </w:rPr>
        <w:t xml:space="preserve">Our centre experienced another successful season in </w:t>
      </w:r>
      <w:r w:rsidR="003E1754">
        <w:rPr>
          <w:rFonts w:ascii="Calibri" w:hAnsi="Calibri" w:cs="Calibri"/>
        </w:rPr>
        <w:t>2019-2020</w:t>
      </w:r>
      <w:r w:rsidRPr="0094398F">
        <w:rPr>
          <w:rFonts w:ascii="Calibri" w:hAnsi="Calibri" w:cs="Calibri"/>
        </w:rPr>
        <w:t xml:space="preserve"> due to the efforts of many people.  Firstly, I would like to extend my personal congratulations and thanks to the members of the committee. You have </w:t>
      </w:r>
      <w:r w:rsidR="00067603">
        <w:rPr>
          <w:rFonts w:ascii="Calibri" w:hAnsi="Calibri" w:cs="Calibri"/>
        </w:rPr>
        <w:t>all added so much value to this centre and your commitment and passion</w:t>
      </w:r>
      <w:r w:rsidRPr="0094398F">
        <w:rPr>
          <w:rFonts w:ascii="Calibri" w:hAnsi="Calibri" w:cs="Calibri"/>
        </w:rPr>
        <w:t xml:space="preserve"> </w:t>
      </w:r>
      <w:r w:rsidR="00067603">
        <w:rPr>
          <w:rFonts w:ascii="Calibri" w:hAnsi="Calibri" w:cs="Calibri"/>
        </w:rPr>
        <w:t xml:space="preserve">helped </w:t>
      </w:r>
      <w:r w:rsidRPr="0094398F">
        <w:rPr>
          <w:rFonts w:ascii="Calibri" w:hAnsi="Calibri" w:cs="Calibri"/>
        </w:rPr>
        <w:t>to get the job done. Secondly, I wish to thank the age managers for looking after the children during the year at their various events and championships.</w:t>
      </w:r>
      <w:r w:rsidR="00422211">
        <w:rPr>
          <w:rFonts w:ascii="Calibri" w:hAnsi="Calibri" w:cs="Calibri"/>
        </w:rPr>
        <w:t xml:space="preserve"> L</w:t>
      </w:r>
      <w:r w:rsidRPr="0094398F">
        <w:rPr>
          <w:rFonts w:ascii="Calibri" w:hAnsi="Calibri" w:cs="Calibri"/>
        </w:rPr>
        <w:t>ast but not least</w:t>
      </w:r>
      <w:r w:rsidR="00E57B89">
        <w:rPr>
          <w:rFonts w:ascii="Calibri" w:hAnsi="Calibri" w:cs="Calibri"/>
        </w:rPr>
        <w:t>,</w:t>
      </w:r>
      <w:r w:rsidRPr="0094398F">
        <w:rPr>
          <w:rFonts w:ascii="Calibri" w:hAnsi="Calibri" w:cs="Calibri"/>
        </w:rPr>
        <w:t xml:space="preserve"> I want to thank all those parents who have helped in a range of </w:t>
      </w:r>
      <w:r w:rsidR="00E57B89">
        <w:rPr>
          <w:rFonts w:ascii="Calibri" w:hAnsi="Calibri" w:cs="Calibri"/>
        </w:rPr>
        <w:t>ways, whether it was pitching in to rake the pit, supporting carnival days, retrieving shot puts, or helping to run the canteen</w:t>
      </w:r>
      <w:r w:rsidRPr="0094398F">
        <w:rPr>
          <w:rFonts w:ascii="Calibri" w:hAnsi="Calibri" w:cs="Calibri"/>
        </w:rPr>
        <w:t xml:space="preserve">. </w:t>
      </w:r>
      <w:r w:rsidR="00E57B89">
        <w:rPr>
          <w:rFonts w:ascii="Calibri" w:hAnsi="Calibri" w:cs="Calibri"/>
        </w:rPr>
        <w:t>Here is where I include the usual pitch for more parents to join our community of volunteers and share the load in making our centre the success that it is and the experiences for our children positive ones. There are a range of volunteer responsibilities that vary in time commitment – if you</w:t>
      </w:r>
      <w:r w:rsidR="00422211">
        <w:rPr>
          <w:rFonts w:ascii="Calibri" w:hAnsi="Calibri" w:cs="Calibri"/>
        </w:rPr>
        <w:t xml:space="preserve"> are</w:t>
      </w:r>
      <w:r w:rsidR="00E57B89">
        <w:rPr>
          <w:rFonts w:ascii="Calibri" w:hAnsi="Calibri" w:cs="Calibri"/>
        </w:rPr>
        <w:t xml:space="preserve"> able to get involved</w:t>
      </w:r>
      <w:r w:rsidR="00422211">
        <w:rPr>
          <w:rFonts w:ascii="Calibri" w:hAnsi="Calibri" w:cs="Calibri"/>
        </w:rPr>
        <w:t>, even in a small way,</w:t>
      </w:r>
      <w:r w:rsidR="00E57B89">
        <w:rPr>
          <w:rFonts w:ascii="Calibri" w:hAnsi="Calibri" w:cs="Calibri"/>
        </w:rPr>
        <w:t xml:space="preserve"> please connect with one of our committee members to </w:t>
      </w:r>
      <w:r w:rsidR="00422211">
        <w:rPr>
          <w:rFonts w:ascii="Calibri" w:hAnsi="Calibri" w:cs="Calibri"/>
        </w:rPr>
        <w:t>discuss options.</w:t>
      </w:r>
    </w:p>
    <w:p w14:paraId="35FF1F21" w14:textId="1759F5F4" w:rsidR="000E70A9" w:rsidRPr="00F47399" w:rsidRDefault="000E70A9" w:rsidP="00525175">
      <w:pPr>
        <w:spacing w:line="276" w:lineRule="auto"/>
        <w:jc w:val="both"/>
        <w:rPr>
          <w:rFonts w:ascii="Calibri" w:hAnsi="Calibri" w:cs="Calibri"/>
          <w:sz w:val="16"/>
          <w:szCs w:val="16"/>
        </w:rPr>
      </w:pPr>
    </w:p>
    <w:p w14:paraId="1D6DD6EF" w14:textId="6696AA43" w:rsidR="00525175" w:rsidRDefault="000E70A9" w:rsidP="00F47399">
      <w:pPr>
        <w:spacing w:before="240" w:line="276" w:lineRule="auto"/>
        <w:jc w:val="both"/>
        <w:rPr>
          <w:rFonts w:ascii="Calibri" w:hAnsi="Calibri" w:cs="Calibri"/>
        </w:rPr>
      </w:pPr>
      <w:r w:rsidRPr="0094398F">
        <w:rPr>
          <w:rFonts w:ascii="Calibri" w:hAnsi="Calibri" w:cs="Calibri"/>
        </w:rPr>
        <w:t>I</w:t>
      </w:r>
      <w:r>
        <w:rPr>
          <w:rFonts w:ascii="Calibri" w:hAnsi="Calibri" w:cs="Calibri"/>
        </w:rPr>
        <w:t xml:space="preserve"> would</w:t>
      </w:r>
      <w:r w:rsidR="00476E99">
        <w:rPr>
          <w:rFonts w:ascii="Calibri" w:hAnsi="Calibri" w:cs="Calibri"/>
        </w:rPr>
        <w:t xml:space="preserve"> also</w:t>
      </w:r>
      <w:r>
        <w:rPr>
          <w:rFonts w:ascii="Calibri" w:hAnsi="Calibri" w:cs="Calibri"/>
        </w:rPr>
        <w:t xml:space="preserve"> like to draw special attention to our sponsor, Harris Park Motors, who without their support the investment made into new equipment and supplies for our centre would not have been possible. We are very grateful for their on-going support and Harris Park Little Athletics looks forward to </w:t>
      </w:r>
      <w:r w:rsidR="00476E99">
        <w:rPr>
          <w:rFonts w:ascii="Calibri" w:hAnsi="Calibri" w:cs="Calibri"/>
        </w:rPr>
        <w:t>working closely together in the future.</w:t>
      </w:r>
    </w:p>
    <w:p w14:paraId="3D0ECAF8" w14:textId="77777777" w:rsidR="00F47399" w:rsidRPr="00F47399" w:rsidRDefault="00F47399" w:rsidP="00F47399">
      <w:pPr>
        <w:spacing w:before="240" w:line="276" w:lineRule="auto"/>
        <w:jc w:val="both"/>
        <w:rPr>
          <w:rFonts w:ascii="Calibri" w:hAnsi="Calibri" w:cs="Calibri"/>
          <w:sz w:val="16"/>
          <w:szCs w:val="16"/>
        </w:rPr>
      </w:pPr>
    </w:p>
    <w:p w14:paraId="1E94650A" w14:textId="6391943B" w:rsidR="00525175" w:rsidRDefault="0084074B" w:rsidP="00F47399">
      <w:pPr>
        <w:spacing w:before="240" w:after="240" w:line="276" w:lineRule="auto"/>
        <w:jc w:val="both"/>
        <w:rPr>
          <w:rFonts w:ascii="Calibri" w:hAnsi="Calibri" w:cs="Calibri"/>
        </w:rPr>
      </w:pPr>
      <w:r>
        <w:rPr>
          <w:rFonts w:ascii="Calibri" w:hAnsi="Calibri" w:cs="Calibri"/>
        </w:rPr>
        <w:t xml:space="preserve">After experiencing such a great season, it can be difficult to only mention a </w:t>
      </w:r>
      <w:r w:rsidR="00A34183">
        <w:rPr>
          <w:rFonts w:ascii="Calibri" w:hAnsi="Calibri" w:cs="Calibri"/>
        </w:rPr>
        <w:t>few</w:t>
      </w:r>
      <w:r>
        <w:rPr>
          <w:rFonts w:ascii="Calibri" w:hAnsi="Calibri" w:cs="Calibri"/>
        </w:rPr>
        <w:t xml:space="preserve"> highlights, however, one </w:t>
      </w:r>
      <w:r w:rsidR="00422211">
        <w:rPr>
          <w:rFonts w:ascii="Calibri" w:hAnsi="Calibri" w:cs="Calibri"/>
        </w:rPr>
        <w:t xml:space="preserve">of the significant </w:t>
      </w:r>
      <w:r>
        <w:rPr>
          <w:rFonts w:ascii="Calibri" w:hAnsi="Calibri" w:cs="Calibri"/>
        </w:rPr>
        <w:t>moments</w:t>
      </w:r>
      <w:r w:rsidR="00422211">
        <w:rPr>
          <w:rFonts w:ascii="Calibri" w:hAnsi="Calibri" w:cs="Calibri"/>
        </w:rPr>
        <w:t xml:space="preserve"> included</w:t>
      </w:r>
      <w:r w:rsidR="00525175" w:rsidRPr="0094398F">
        <w:rPr>
          <w:rFonts w:ascii="Calibri" w:hAnsi="Calibri" w:cs="Calibri"/>
        </w:rPr>
        <w:t xml:space="preserve"> 20 of our athletes qualif</w:t>
      </w:r>
      <w:r w:rsidR="00422211">
        <w:rPr>
          <w:rFonts w:ascii="Calibri" w:hAnsi="Calibri" w:cs="Calibri"/>
        </w:rPr>
        <w:t>ying</w:t>
      </w:r>
      <w:r w:rsidR="00525175" w:rsidRPr="0094398F">
        <w:rPr>
          <w:rFonts w:ascii="Calibri" w:hAnsi="Calibri" w:cs="Calibri"/>
        </w:rPr>
        <w:t xml:space="preserve"> for the State Championships</w:t>
      </w:r>
      <w:r>
        <w:rPr>
          <w:rFonts w:ascii="Calibri" w:hAnsi="Calibri" w:cs="Calibri"/>
        </w:rPr>
        <w:t xml:space="preserve">, which was </w:t>
      </w:r>
      <w:r w:rsidR="00525175" w:rsidRPr="0094398F">
        <w:rPr>
          <w:rFonts w:ascii="Calibri" w:hAnsi="Calibri" w:cs="Calibri"/>
        </w:rPr>
        <w:t>a centre record</w:t>
      </w:r>
      <w:r w:rsidR="00A34183">
        <w:rPr>
          <w:rFonts w:ascii="Calibri" w:hAnsi="Calibri" w:cs="Calibri"/>
        </w:rPr>
        <w:t xml:space="preserve">! </w:t>
      </w:r>
      <w:r w:rsidR="00525175" w:rsidRPr="0094398F">
        <w:rPr>
          <w:rFonts w:ascii="Calibri" w:hAnsi="Calibri" w:cs="Calibri"/>
        </w:rPr>
        <w:t xml:space="preserve">Well done to all </w:t>
      </w:r>
      <w:r w:rsidR="00422211">
        <w:rPr>
          <w:rFonts w:ascii="Calibri" w:hAnsi="Calibri" w:cs="Calibri"/>
        </w:rPr>
        <w:t>involved in this achievement</w:t>
      </w:r>
      <w:r w:rsidR="00525175" w:rsidRPr="0094398F">
        <w:rPr>
          <w:rFonts w:ascii="Calibri" w:hAnsi="Calibri" w:cs="Calibri"/>
        </w:rPr>
        <w:t xml:space="preserve">. </w:t>
      </w:r>
      <w:r w:rsidR="00422211">
        <w:rPr>
          <w:rFonts w:ascii="Calibri" w:hAnsi="Calibri" w:cs="Calibri"/>
        </w:rPr>
        <w:t>T</w:t>
      </w:r>
      <w:r w:rsidR="00525175" w:rsidRPr="0094398F">
        <w:rPr>
          <w:rFonts w:ascii="Calibri" w:hAnsi="Calibri" w:cs="Calibri"/>
        </w:rPr>
        <w:t xml:space="preserve">his year </w:t>
      </w:r>
      <w:r w:rsidR="00422211">
        <w:rPr>
          <w:rFonts w:ascii="Calibri" w:hAnsi="Calibri" w:cs="Calibri"/>
        </w:rPr>
        <w:t xml:space="preserve">also </w:t>
      </w:r>
      <w:r w:rsidR="00525175" w:rsidRPr="0094398F">
        <w:rPr>
          <w:rFonts w:ascii="Calibri" w:hAnsi="Calibri" w:cs="Calibri"/>
        </w:rPr>
        <w:t xml:space="preserve">saw the introduction of </w:t>
      </w:r>
      <w:r w:rsidR="00422211" w:rsidRPr="0094398F">
        <w:rPr>
          <w:rFonts w:ascii="Calibri" w:hAnsi="Calibri" w:cs="Calibri"/>
        </w:rPr>
        <w:t>senior’s</w:t>
      </w:r>
      <w:r w:rsidR="00525175" w:rsidRPr="0094398F">
        <w:rPr>
          <w:rFonts w:ascii="Calibri" w:hAnsi="Calibri" w:cs="Calibri"/>
        </w:rPr>
        <w:t xml:space="preserve"> competition on Friday evenings. This </w:t>
      </w:r>
      <w:r w:rsidR="00A34183">
        <w:rPr>
          <w:rFonts w:ascii="Calibri" w:hAnsi="Calibri" w:cs="Calibri"/>
        </w:rPr>
        <w:t xml:space="preserve">approach was implemented to streamline our participation pathway and </w:t>
      </w:r>
      <w:r w:rsidR="00525175" w:rsidRPr="0094398F">
        <w:rPr>
          <w:rFonts w:ascii="Calibri" w:hAnsi="Calibri" w:cs="Calibri"/>
        </w:rPr>
        <w:t xml:space="preserve">seemed to be </w:t>
      </w:r>
      <w:r w:rsidR="00422211">
        <w:rPr>
          <w:rFonts w:ascii="Calibri" w:hAnsi="Calibri" w:cs="Calibri"/>
        </w:rPr>
        <w:t xml:space="preserve">a </w:t>
      </w:r>
      <w:r w:rsidR="00525175" w:rsidRPr="0094398F">
        <w:rPr>
          <w:rFonts w:ascii="Calibri" w:hAnsi="Calibri" w:cs="Calibri"/>
        </w:rPr>
        <w:t>succes</w:t>
      </w:r>
      <w:r w:rsidR="00422211">
        <w:rPr>
          <w:rFonts w:ascii="Calibri" w:hAnsi="Calibri" w:cs="Calibri"/>
        </w:rPr>
        <w:t>s</w:t>
      </w:r>
      <w:r w:rsidR="00525175" w:rsidRPr="0094398F">
        <w:rPr>
          <w:rFonts w:ascii="Calibri" w:hAnsi="Calibri" w:cs="Calibri"/>
        </w:rPr>
        <w:t xml:space="preserve"> </w:t>
      </w:r>
      <w:r w:rsidR="00A34183">
        <w:rPr>
          <w:rFonts w:ascii="Calibri" w:hAnsi="Calibri" w:cs="Calibri"/>
        </w:rPr>
        <w:t xml:space="preserve">with </w:t>
      </w:r>
      <w:r w:rsidR="00525175" w:rsidRPr="0094398F">
        <w:rPr>
          <w:rFonts w:ascii="Calibri" w:hAnsi="Calibri" w:cs="Calibri"/>
        </w:rPr>
        <w:t>some of our former little athletes returning to Harris Park Oval. I</w:t>
      </w:r>
      <w:r w:rsidR="00A34183">
        <w:rPr>
          <w:rFonts w:ascii="Calibri" w:hAnsi="Calibri" w:cs="Calibri"/>
        </w:rPr>
        <w:t>t is our hope that</w:t>
      </w:r>
      <w:r w:rsidR="00525175" w:rsidRPr="0094398F">
        <w:rPr>
          <w:rFonts w:ascii="Calibri" w:hAnsi="Calibri" w:cs="Calibri"/>
        </w:rPr>
        <w:t xml:space="preserve"> this </w:t>
      </w:r>
      <w:r w:rsidR="00D8603F">
        <w:rPr>
          <w:rFonts w:ascii="Calibri" w:hAnsi="Calibri" w:cs="Calibri"/>
        </w:rPr>
        <w:t xml:space="preserve">grassroots structure </w:t>
      </w:r>
      <w:r w:rsidR="00525175" w:rsidRPr="0094398F">
        <w:rPr>
          <w:rFonts w:ascii="Calibri" w:hAnsi="Calibri" w:cs="Calibri"/>
        </w:rPr>
        <w:t>will</w:t>
      </w:r>
      <w:r w:rsidR="00A34183">
        <w:rPr>
          <w:rFonts w:ascii="Calibri" w:hAnsi="Calibri" w:cs="Calibri"/>
        </w:rPr>
        <w:t xml:space="preserve"> continue to</w:t>
      </w:r>
      <w:r w:rsidR="00525175" w:rsidRPr="0094398F">
        <w:rPr>
          <w:rFonts w:ascii="Calibri" w:hAnsi="Calibri" w:cs="Calibri"/>
        </w:rPr>
        <w:t xml:space="preserve"> </w:t>
      </w:r>
      <w:r w:rsidR="00A34183">
        <w:rPr>
          <w:rFonts w:ascii="Calibri" w:hAnsi="Calibri" w:cs="Calibri"/>
        </w:rPr>
        <w:t>bridge the gap</w:t>
      </w:r>
      <w:r w:rsidR="00D8603F">
        <w:rPr>
          <w:rFonts w:ascii="Calibri" w:hAnsi="Calibri" w:cs="Calibri"/>
        </w:rPr>
        <w:t xml:space="preserve"> and promote</w:t>
      </w:r>
      <w:r w:rsidR="00A34183">
        <w:rPr>
          <w:rFonts w:ascii="Calibri" w:hAnsi="Calibri" w:cs="Calibri"/>
        </w:rPr>
        <w:t xml:space="preserve"> continued participation and </w:t>
      </w:r>
      <w:r w:rsidR="00525175" w:rsidRPr="0094398F">
        <w:rPr>
          <w:rFonts w:ascii="Calibri" w:hAnsi="Calibri" w:cs="Calibri"/>
        </w:rPr>
        <w:t xml:space="preserve">prove popular </w:t>
      </w:r>
      <w:r w:rsidR="00A34183">
        <w:rPr>
          <w:rFonts w:ascii="Calibri" w:hAnsi="Calibri" w:cs="Calibri"/>
        </w:rPr>
        <w:t>with</w:t>
      </w:r>
      <w:r w:rsidR="00525175" w:rsidRPr="0094398F">
        <w:rPr>
          <w:rFonts w:ascii="Calibri" w:hAnsi="Calibri" w:cs="Calibri"/>
        </w:rPr>
        <w:t xml:space="preserve"> our “retiring” under 17s</w:t>
      </w:r>
      <w:r w:rsidR="00BC6D6B">
        <w:rPr>
          <w:rFonts w:ascii="Calibri" w:hAnsi="Calibri" w:cs="Calibri"/>
        </w:rPr>
        <w:t>.</w:t>
      </w:r>
      <w:r w:rsidR="00F47399">
        <w:rPr>
          <w:rFonts w:ascii="Calibri" w:hAnsi="Calibri" w:cs="Calibri"/>
        </w:rPr>
        <w:t xml:space="preserve"> </w:t>
      </w:r>
      <w:r w:rsidR="00D8603F">
        <w:rPr>
          <w:rFonts w:ascii="Calibri" w:hAnsi="Calibri" w:cs="Calibri"/>
        </w:rPr>
        <w:t>The final highlight I will mention is the coaching clinic Lauren Hewitt delivered at our centre</w:t>
      </w:r>
      <w:r w:rsidR="00F47399">
        <w:rPr>
          <w:rFonts w:ascii="Calibri" w:hAnsi="Calibri" w:cs="Calibri"/>
        </w:rPr>
        <w:t xml:space="preserve"> thanks to our friends at Athletes Foot. </w:t>
      </w:r>
      <w:r w:rsidR="00BC6D6B">
        <w:rPr>
          <w:rFonts w:ascii="Calibri" w:hAnsi="Calibri" w:cs="Calibri"/>
        </w:rPr>
        <w:t xml:space="preserve">We had a great turn out </w:t>
      </w:r>
      <w:r w:rsidR="00F47399">
        <w:rPr>
          <w:rFonts w:ascii="Calibri" w:hAnsi="Calibri" w:cs="Calibri"/>
        </w:rPr>
        <w:t xml:space="preserve">and all the athletes walked away with a new skill, drill, or knowledge they </w:t>
      </w:r>
      <w:r w:rsidR="00AC470F">
        <w:rPr>
          <w:rFonts w:ascii="Calibri" w:hAnsi="Calibri" w:cs="Calibri"/>
        </w:rPr>
        <w:t>did not</w:t>
      </w:r>
      <w:r w:rsidR="00F47399">
        <w:rPr>
          <w:rFonts w:ascii="Calibri" w:hAnsi="Calibri" w:cs="Calibri"/>
        </w:rPr>
        <w:t xml:space="preserve"> have before. Harris Park Little Athletics is always looking for ways to bring our community together and add value to our members, we look forward to seeing what we can offer up next season. </w:t>
      </w:r>
    </w:p>
    <w:p w14:paraId="7A64154E" w14:textId="77777777" w:rsidR="00F47399" w:rsidRPr="00F47399" w:rsidRDefault="00F47399" w:rsidP="00F47399">
      <w:pPr>
        <w:spacing w:before="240" w:after="240" w:line="276" w:lineRule="auto"/>
        <w:jc w:val="both"/>
        <w:rPr>
          <w:rFonts w:ascii="Calibri" w:hAnsi="Calibri" w:cs="Calibri"/>
          <w:sz w:val="16"/>
          <w:szCs w:val="16"/>
        </w:rPr>
      </w:pPr>
    </w:p>
    <w:p w14:paraId="2DCE657C" w14:textId="79993F61" w:rsidR="00525175" w:rsidRDefault="00525175" w:rsidP="00F47399">
      <w:pPr>
        <w:spacing w:before="240" w:line="276" w:lineRule="auto"/>
        <w:jc w:val="both"/>
        <w:rPr>
          <w:rFonts w:ascii="Calibri" w:hAnsi="Calibri" w:cs="Calibri"/>
        </w:rPr>
      </w:pPr>
      <w:r w:rsidRPr="0094398F">
        <w:rPr>
          <w:rFonts w:ascii="Calibri" w:hAnsi="Calibri" w:cs="Calibri"/>
        </w:rPr>
        <w:t xml:space="preserve">Finally, I want to congratulate all our little athletes on their efforts throughout the year. You should be proud of your performances both on and off the field. I hope that you have enjoyed the season </w:t>
      </w:r>
      <w:r w:rsidR="00F47399">
        <w:rPr>
          <w:rFonts w:ascii="Calibri" w:hAnsi="Calibri" w:cs="Calibri"/>
        </w:rPr>
        <w:t>and we eagerly await your</w:t>
      </w:r>
      <w:r w:rsidRPr="0094398F">
        <w:rPr>
          <w:rFonts w:ascii="Calibri" w:hAnsi="Calibri" w:cs="Calibri"/>
        </w:rPr>
        <w:t xml:space="preserve"> return next season.</w:t>
      </w:r>
    </w:p>
    <w:p w14:paraId="07216062" w14:textId="77777777" w:rsidR="00F47399" w:rsidRPr="00F47399" w:rsidRDefault="00F47399" w:rsidP="00525175">
      <w:pPr>
        <w:spacing w:line="276" w:lineRule="auto"/>
        <w:jc w:val="both"/>
        <w:rPr>
          <w:rFonts w:ascii="Calibri" w:hAnsi="Calibri" w:cs="Calibri"/>
          <w:sz w:val="16"/>
          <w:szCs w:val="16"/>
        </w:rPr>
      </w:pPr>
    </w:p>
    <w:p w14:paraId="40225907" w14:textId="00BE3937" w:rsidR="00F47399" w:rsidRPr="0094398F" w:rsidRDefault="00F47399" w:rsidP="00525175">
      <w:pPr>
        <w:spacing w:line="276" w:lineRule="auto"/>
        <w:jc w:val="both"/>
        <w:rPr>
          <w:rFonts w:ascii="Calibri" w:hAnsi="Calibri" w:cs="Calibri"/>
        </w:rPr>
      </w:pPr>
      <w:r>
        <w:rPr>
          <w:rFonts w:ascii="Calibri" w:hAnsi="Calibri" w:cs="Calibri"/>
        </w:rPr>
        <w:t>Jo Blogs</w:t>
      </w:r>
    </w:p>
    <w:p w14:paraId="49EA45A3" w14:textId="16A8BC9F" w:rsidR="00D476F7" w:rsidRPr="00F47399" w:rsidRDefault="00525175" w:rsidP="00F47399">
      <w:pPr>
        <w:spacing w:line="276" w:lineRule="auto"/>
        <w:jc w:val="both"/>
        <w:rPr>
          <w:rFonts w:ascii="Calibri" w:hAnsi="Calibri" w:cs="Calibri"/>
        </w:rPr>
      </w:pPr>
      <w:r w:rsidRPr="0094398F">
        <w:rPr>
          <w:rFonts w:ascii="Calibri" w:hAnsi="Calibri" w:cs="Calibri"/>
        </w:rPr>
        <w:t>PRESIDEN</w:t>
      </w:r>
      <w:r w:rsidR="00F47399">
        <w:rPr>
          <w:rFonts w:ascii="Calibri" w:hAnsi="Calibri" w:cs="Calibri"/>
        </w:rPr>
        <w:t>T</w:t>
      </w:r>
    </w:p>
    <w:p w14:paraId="743C281E" w14:textId="6A57C41B" w:rsidR="00D55CBC" w:rsidRPr="00AC470F" w:rsidRDefault="00AC470F" w:rsidP="00AC470F">
      <w:pPr>
        <w:pStyle w:val="Heading1"/>
        <w:rPr>
          <w:color w:val="005884"/>
          <w:sz w:val="40"/>
          <w:szCs w:val="40"/>
        </w:rPr>
      </w:pPr>
      <w:bookmarkStart w:id="2" w:name="_Toc51926631"/>
      <w:r>
        <w:rPr>
          <w:color w:val="005884"/>
          <w:sz w:val="40"/>
          <w:szCs w:val="40"/>
        </w:rPr>
        <w:t>Secretary</w:t>
      </w:r>
      <w:r w:rsidR="006237A0">
        <w:rPr>
          <w:color w:val="005884"/>
          <w:sz w:val="40"/>
          <w:szCs w:val="40"/>
        </w:rPr>
        <w:t>’s</w:t>
      </w:r>
      <w:r w:rsidR="00D476F7" w:rsidRPr="00AC470F">
        <w:rPr>
          <w:color w:val="005884"/>
          <w:sz w:val="40"/>
          <w:szCs w:val="40"/>
        </w:rPr>
        <w:t xml:space="preserve"> SUMMARY</w:t>
      </w:r>
      <w:bookmarkEnd w:id="2"/>
    </w:p>
    <w:p w14:paraId="6EB60D50" w14:textId="77777777" w:rsidR="00AB6E5A" w:rsidRDefault="00AB6E5A" w:rsidP="00AC470F">
      <w:pPr>
        <w:spacing w:before="240" w:after="240" w:line="276" w:lineRule="auto"/>
        <w:jc w:val="both"/>
        <w:rPr>
          <w:rFonts w:ascii="Calibri" w:hAnsi="Calibri" w:cs="Calibri"/>
        </w:rPr>
      </w:pPr>
      <w:r>
        <w:rPr>
          <w:rFonts w:ascii="Calibri" w:hAnsi="Calibri" w:cs="Calibri"/>
        </w:rPr>
        <w:t>It has been a</w:t>
      </w:r>
      <w:r w:rsidRPr="00AB6E5A">
        <w:rPr>
          <w:rFonts w:ascii="Calibri" w:hAnsi="Calibri" w:cs="Calibri"/>
        </w:rPr>
        <w:t>nother fun-filled year as club Secretary,</w:t>
      </w:r>
      <w:r>
        <w:rPr>
          <w:rFonts w:ascii="Calibri" w:hAnsi="Calibri" w:cs="Calibri"/>
        </w:rPr>
        <w:t xml:space="preserve"> and I am so glad to have been involved in this wonderful club once again</w:t>
      </w:r>
      <w:r w:rsidRPr="00AB6E5A">
        <w:rPr>
          <w:rFonts w:ascii="Calibri" w:hAnsi="Calibri" w:cs="Calibri"/>
        </w:rPr>
        <w:t xml:space="preserve">! </w:t>
      </w:r>
    </w:p>
    <w:p w14:paraId="2E8A5450" w14:textId="77777777" w:rsidR="00AB6E5A" w:rsidRPr="00AB6E5A" w:rsidRDefault="00AB6E5A" w:rsidP="00AC470F">
      <w:pPr>
        <w:spacing w:before="240" w:after="240" w:line="276" w:lineRule="auto"/>
        <w:jc w:val="both"/>
        <w:rPr>
          <w:rFonts w:ascii="Calibri" w:hAnsi="Calibri" w:cs="Calibri"/>
          <w:sz w:val="16"/>
          <w:szCs w:val="16"/>
        </w:rPr>
      </w:pPr>
    </w:p>
    <w:p w14:paraId="331F572D" w14:textId="5929AACD" w:rsidR="00AB6E5A" w:rsidRDefault="00AB6E5A" w:rsidP="00AC470F">
      <w:pPr>
        <w:spacing w:before="240" w:after="240" w:line="276" w:lineRule="auto"/>
        <w:jc w:val="both"/>
        <w:rPr>
          <w:rFonts w:ascii="Calibri" w:hAnsi="Calibri" w:cs="Calibri"/>
        </w:rPr>
      </w:pPr>
      <w:r w:rsidRPr="00AB6E5A">
        <w:rPr>
          <w:rFonts w:ascii="Calibri" w:hAnsi="Calibri" w:cs="Calibri"/>
        </w:rPr>
        <w:t>The Secretary’s primary function is to manage the business affairs of the Centre. This function includes arranging the monthly meetings of the Executive, preparing the agenda, and recording and publishing minutes.</w:t>
      </w:r>
      <w:r>
        <w:rPr>
          <w:rFonts w:ascii="Calibri" w:hAnsi="Calibri" w:cs="Calibri"/>
        </w:rPr>
        <w:t xml:space="preserve"> </w:t>
      </w:r>
    </w:p>
    <w:p w14:paraId="090607B6" w14:textId="77777777" w:rsidR="00AB6E5A" w:rsidRPr="00AB6E5A" w:rsidRDefault="00AB6E5A" w:rsidP="00AC470F">
      <w:pPr>
        <w:spacing w:before="240" w:after="240" w:line="276" w:lineRule="auto"/>
        <w:jc w:val="both"/>
        <w:rPr>
          <w:rFonts w:ascii="Calibri" w:hAnsi="Calibri" w:cs="Calibri"/>
          <w:sz w:val="16"/>
          <w:szCs w:val="16"/>
        </w:rPr>
      </w:pPr>
    </w:p>
    <w:p w14:paraId="0BC612B6" w14:textId="65216CC0" w:rsidR="00AB6E5A" w:rsidRDefault="00AB6E5A" w:rsidP="00AC470F">
      <w:pPr>
        <w:spacing w:before="240" w:after="240" w:line="276" w:lineRule="auto"/>
        <w:jc w:val="both"/>
        <w:rPr>
          <w:rFonts w:ascii="Calibri" w:hAnsi="Calibri" w:cs="Calibri"/>
        </w:rPr>
      </w:pPr>
      <w:r w:rsidRPr="00AB6E5A">
        <w:rPr>
          <w:rFonts w:ascii="Calibri" w:hAnsi="Calibri" w:cs="Calibri"/>
        </w:rPr>
        <w:t>The Secretary also acts as the Public Officer for the Centre, and this appointment is registered each year with the NSW Department of Fair Trading and with Little Athletics NSW (LANSW). The Secretary is primarily responsible for the email address info@h</w:t>
      </w:r>
      <w:r>
        <w:rPr>
          <w:rFonts w:ascii="Calibri" w:hAnsi="Calibri" w:cs="Calibri"/>
        </w:rPr>
        <w:t>plac</w:t>
      </w:r>
      <w:r w:rsidRPr="00AB6E5A">
        <w:rPr>
          <w:rFonts w:ascii="Calibri" w:hAnsi="Calibri" w:cs="Calibri"/>
        </w:rPr>
        <w:t>.org.au, as well as secretary@h</w:t>
      </w:r>
      <w:r>
        <w:rPr>
          <w:rFonts w:ascii="Calibri" w:hAnsi="Calibri" w:cs="Calibri"/>
        </w:rPr>
        <w:t>pla</w:t>
      </w:r>
      <w:r w:rsidRPr="00AB6E5A">
        <w:rPr>
          <w:rFonts w:ascii="Calibri" w:hAnsi="Calibri" w:cs="Calibri"/>
        </w:rPr>
        <w:t xml:space="preserve">c.org.au. The Secretary is also the first point of contact with </w:t>
      </w:r>
      <w:r>
        <w:rPr>
          <w:rFonts w:ascii="Calibri" w:hAnsi="Calibri" w:cs="Calibri"/>
        </w:rPr>
        <w:t>Parramatta Council</w:t>
      </w:r>
      <w:r w:rsidRPr="00AB6E5A">
        <w:rPr>
          <w:rFonts w:ascii="Calibri" w:hAnsi="Calibri" w:cs="Calibri"/>
        </w:rPr>
        <w:t xml:space="preserve"> and is responsible for booking all council grounds for competition, registration day and training. The Secretary is also required to register H</w:t>
      </w:r>
      <w:r>
        <w:rPr>
          <w:rFonts w:ascii="Calibri" w:hAnsi="Calibri" w:cs="Calibri"/>
        </w:rPr>
        <w:t xml:space="preserve">arris Park Little Athletics </w:t>
      </w:r>
      <w:r w:rsidRPr="00AB6E5A">
        <w:rPr>
          <w:rFonts w:ascii="Calibri" w:hAnsi="Calibri" w:cs="Calibri"/>
        </w:rPr>
        <w:t>with L</w:t>
      </w:r>
      <w:r>
        <w:rPr>
          <w:rFonts w:ascii="Calibri" w:hAnsi="Calibri" w:cs="Calibri"/>
        </w:rPr>
        <w:t xml:space="preserve">ittle </w:t>
      </w:r>
      <w:r w:rsidRPr="00AB6E5A">
        <w:rPr>
          <w:rFonts w:ascii="Calibri" w:hAnsi="Calibri" w:cs="Calibri"/>
        </w:rPr>
        <w:t>A</w:t>
      </w:r>
      <w:r>
        <w:rPr>
          <w:rFonts w:ascii="Calibri" w:hAnsi="Calibri" w:cs="Calibri"/>
        </w:rPr>
        <w:t xml:space="preserve">thletics </w:t>
      </w:r>
      <w:r w:rsidRPr="00AB6E5A">
        <w:rPr>
          <w:rFonts w:ascii="Calibri" w:hAnsi="Calibri" w:cs="Calibri"/>
        </w:rPr>
        <w:t xml:space="preserve">NSW each year. We held Committee meetings at </w:t>
      </w:r>
      <w:r>
        <w:rPr>
          <w:rFonts w:ascii="Calibri" w:hAnsi="Calibri" w:cs="Calibri"/>
        </w:rPr>
        <w:t>the local community hall</w:t>
      </w:r>
      <w:r w:rsidRPr="00AB6E5A">
        <w:rPr>
          <w:rFonts w:ascii="Calibri" w:hAnsi="Calibri" w:cs="Calibri"/>
        </w:rPr>
        <w:t xml:space="preserve">, who again kindly agreed to waive hiring fees. Meetings were held on the following dates, with the AGM on 19 May 2020. </w:t>
      </w:r>
    </w:p>
    <w:p w14:paraId="51615963" w14:textId="77777777" w:rsidR="00AB6E5A" w:rsidRPr="00AC470F" w:rsidRDefault="00AB6E5A" w:rsidP="00AC470F">
      <w:pPr>
        <w:spacing w:before="240" w:after="240" w:line="276" w:lineRule="auto"/>
        <w:jc w:val="both"/>
        <w:rPr>
          <w:rFonts w:ascii="Calibri" w:hAnsi="Calibri" w:cs="Calibri"/>
        </w:rPr>
      </w:pPr>
    </w:p>
    <w:p w14:paraId="0B30C67C" w14:textId="77777777" w:rsidR="00AC470F" w:rsidRPr="00AC470F" w:rsidRDefault="00AC470F" w:rsidP="00AC470F">
      <w:pPr>
        <w:spacing w:before="240" w:after="240" w:line="276" w:lineRule="auto"/>
        <w:jc w:val="both"/>
        <w:rPr>
          <w:rFonts w:ascii="Calibri" w:hAnsi="Calibri" w:cs="Calibri"/>
        </w:rPr>
      </w:pPr>
      <w:r w:rsidRPr="00AC470F">
        <w:rPr>
          <w:rFonts w:ascii="Calibri" w:hAnsi="Calibri" w:cs="Calibri"/>
        </w:rPr>
        <w:t>John Citizen</w:t>
      </w:r>
    </w:p>
    <w:p w14:paraId="693B2C55" w14:textId="77777777" w:rsidR="00AC470F" w:rsidRPr="00AC470F" w:rsidRDefault="00AC470F" w:rsidP="00AC470F">
      <w:pPr>
        <w:spacing w:before="240" w:after="240" w:line="276" w:lineRule="auto"/>
        <w:jc w:val="both"/>
        <w:rPr>
          <w:rFonts w:ascii="Calibri" w:hAnsi="Calibri" w:cs="Calibri"/>
        </w:rPr>
      </w:pPr>
      <w:r w:rsidRPr="00AC470F">
        <w:rPr>
          <w:rFonts w:ascii="Calibri" w:hAnsi="Calibri" w:cs="Calibri"/>
        </w:rPr>
        <w:t>SECRETARY</w:t>
      </w:r>
    </w:p>
    <w:p w14:paraId="42DBF80A" w14:textId="1E2095F1" w:rsidR="00D55CBC" w:rsidRPr="00AC470F" w:rsidRDefault="00AC470F" w:rsidP="00AC470F">
      <w:pPr>
        <w:rPr>
          <w:rFonts w:ascii="Calibri" w:hAnsi="Calibri" w:cs="Calibri"/>
        </w:rPr>
      </w:pPr>
      <w:r w:rsidRPr="00AC470F">
        <w:rPr>
          <w:rFonts w:ascii="Calibri" w:hAnsi="Calibri" w:cs="Calibri"/>
        </w:rPr>
        <w:br w:type="page"/>
      </w:r>
    </w:p>
    <w:p w14:paraId="0BC77C44" w14:textId="07B2B521" w:rsidR="002063EE" w:rsidRPr="006237A0" w:rsidRDefault="006237A0" w:rsidP="002063EE">
      <w:pPr>
        <w:pStyle w:val="Heading1"/>
        <w:rPr>
          <w:color w:val="005884"/>
          <w:sz w:val="40"/>
          <w:szCs w:val="40"/>
        </w:rPr>
      </w:pPr>
      <w:bookmarkStart w:id="3" w:name="_Toc51926632"/>
      <w:r>
        <w:rPr>
          <w:color w:val="005884"/>
          <w:sz w:val="40"/>
          <w:szCs w:val="40"/>
        </w:rPr>
        <w:t>Treasurer’s Report</w:t>
      </w:r>
      <w:bookmarkEnd w:id="3"/>
    </w:p>
    <w:p w14:paraId="143B3844" w14:textId="47A8EA55" w:rsidR="006237A0" w:rsidRPr="0094398F" w:rsidRDefault="006237A0" w:rsidP="006237A0">
      <w:pPr>
        <w:spacing w:before="240" w:after="240" w:line="276" w:lineRule="auto"/>
        <w:jc w:val="both"/>
        <w:rPr>
          <w:rFonts w:ascii="Calibri" w:hAnsi="Calibri" w:cs="Calibri"/>
        </w:rPr>
      </w:pPr>
      <w:r w:rsidRPr="0094398F">
        <w:rPr>
          <w:rFonts w:ascii="Calibri" w:hAnsi="Calibri" w:cs="Calibri"/>
        </w:rPr>
        <w:t>Our centres</w:t>
      </w:r>
      <w:r>
        <w:rPr>
          <w:rFonts w:ascii="Calibri" w:hAnsi="Calibri" w:cs="Calibri"/>
        </w:rPr>
        <w:t>’</w:t>
      </w:r>
      <w:r w:rsidRPr="0094398F">
        <w:rPr>
          <w:rFonts w:ascii="Calibri" w:hAnsi="Calibri" w:cs="Calibri"/>
        </w:rPr>
        <w:t xml:space="preserve"> financial position continues to remain strong, and </w:t>
      </w:r>
      <w:r>
        <w:rPr>
          <w:rFonts w:ascii="Calibri" w:hAnsi="Calibri" w:cs="Calibri"/>
        </w:rPr>
        <w:t>our hope is that members are</w:t>
      </w:r>
      <w:r w:rsidRPr="0094398F">
        <w:rPr>
          <w:rFonts w:ascii="Calibri" w:hAnsi="Calibri" w:cs="Calibri"/>
        </w:rPr>
        <w:t xml:space="preserve"> pleased with the results.</w:t>
      </w:r>
    </w:p>
    <w:p w14:paraId="3EEA5282" w14:textId="77777777" w:rsidR="006237A0" w:rsidRPr="00704A08" w:rsidRDefault="006237A0" w:rsidP="006237A0">
      <w:pPr>
        <w:spacing w:before="240" w:after="240" w:line="276" w:lineRule="auto"/>
        <w:jc w:val="both"/>
        <w:rPr>
          <w:rFonts w:ascii="Calibri" w:hAnsi="Calibri" w:cs="Calibri"/>
        </w:rPr>
      </w:pPr>
    </w:p>
    <w:p w14:paraId="3E6C1BD8" w14:textId="1086182E" w:rsidR="006237A0" w:rsidRPr="0094398F" w:rsidRDefault="006237A0" w:rsidP="006237A0">
      <w:pPr>
        <w:spacing w:before="240" w:after="240" w:line="276" w:lineRule="auto"/>
        <w:jc w:val="both"/>
        <w:rPr>
          <w:rFonts w:ascii="Calibri" w:hAnsi="Calibri" w:cs="Calibri"/>
        </w:rPr>
      </w:pPr>
      <w:r w:rsidRPr="0094398F">
        <w:rPr>
          <w:rFonts w:ascii="Calibri" w:hAnsi="Calibri" w:cs="Calibri"/>
        </w:rPr>
        <w:t>Harris Park Little Athletics Centres</w:t>
      </w:r>
      <w:r>
        <w:rPr>
          <w:rFonts w:ascii="Calibri" w:hAnsi="Calibri" w:cs="Calibri"/>
        </w:rPr>
        <w:t>’</w:t>
      </w:r>
      <w:r w:rsidRPr="0094398F">
        <w:rPr>
          <w:rFonts w:ascii="Calibri" w:hAnsi="Calibri" w:cs="Calibri"/>
        </w:rPr>
        <w:t xml:space="preserve"> income has increased by 40% to $75,396.00, whilst expenditure has increased by 46% to $62,954.00.  </w:t>
      </w:r>
    </w:p>
    <w:p w14:paraId="54750668" w14:textId="77777777" w:rsidR="006237A0" w:rsidRPr="00704A08" w:rsidRDefault="006237A0" w:rsidP="006237A0">
      <w:pPr>
        <w:spacing w:before="240" w:after="240" w:line="276" w:lineRule="auto"/>
        <w:jc w:val="both"/>
        <w:rPr>
          <w:rFonts w:ascii="Calibri" w:hAnsi="Calibri" w:cs="Calibri"/>
        </w:rPr>
      </w:pPr>
    </w:p>
    <w:p w14:paraId="2883B4ED" w14:textId="108614BA" w:rsidR="006237A0" w:rsidRPr="0094398F" w:rsidRDefault="006237A0" w:rsidP="006237A0">
      <w:pPr>
        <w:spacing w:before="240" w:after="240" w:line="276" w:lineRule="auto"/>
        <w:jc w:val="both"/>
        <w:rPr>
          <w:rFonts w:ascii="Calibri" w:hAnsi="Calibri" w:cs="Calibri"/>
        </w:rPr>
      </w:pPr>
      <w:r w:rsidRPr="0094398F">
        <w:rPr>
          <w:rFonts w:ascii="Calibri" w:hAnsi="Calibri" w:cs="Calibri"/>
        </w:rPr>
        <w:t xml:space="preserve">The increase in income is due in part to the excellent support from our sponsors, and mention must be made of the contributions from both Plastic Toys, a longtime supporter of the centre, and a new sponsor in </w:t>
      </w:r>
      <w:r>
        <w:rPr>
          <w:rFonts w:ascii="Calibri" w:hAnsi="Calibri" w:cs="Calibri"/>
        </w:rPr>
        <w:t>2019-2020</w:t>
      </w:r>
      <w:r w:rsidRPr="0094398F">
        <w:rPr>
          <w:rFonts w:ascii="Calibri" w:hAnsi="Calibri" w:cs="Calibri"/>
        </w:rPr>
        <w:t xml:space="preserve">, </w:t>
      </w:r>
      <w:r>
        <w:rPr>
          <w:rFonts w:ascii="Calibri" w:hAnsi="Calibri" w:cs="Calibri"/>
        </w:rPr>
        <w:t>Harris Park Motors</w:t>
      </w:r>
      <w:r w:rsidRPr="0094398F">
        <w:rPr>
          <w:rFonts w:ascii="Calibri" w:hAnsi="Calibri" w:cs="Calibri"/>
        </w:rPr>
        <w:t>.  Their generous support is very welcome.</w:t>
      </w:r>
    </w:p>
    <w:p w14:paraId="5FC0A636" w14:textId="77777777" w:rsidR="006237A0" w:rsidRPr="00704A08" w:rsidRDefault="006237A0" w:rsidP="006237A0">
      <w:pPr>
        <w:spacing w:before="240" w:after="240" w:line="276" w:lineRule="auto"/>
        <w:jc w:val="both"/>
        <w:rPr>
          <w:rFonts w:ascii="Calibri" w:hAnsi="Calibri" w:cs="Calibri"/>
        </w:rPr>
      </w:pPr>
    </w:p>
    <w:p w14:paraId="7CB555B5" w14:textId="0F6BF8B1" w:rsidR="006237A0" w:rsidRPr="0094398F" w:rsidRDefault="006237A0" w:rsidP="006237A0">
      <w:pPr>
        <w:spacing w:before="240" w:after="240" w:line="276" w:lineRule="auto"/>
        <w:jc w:val="both"/>
        <w:rPr>
          <w:rFonts w:ascii="Calibri" w:hAnsi="Calibri" w:cs="Calibri"/>
        </w:rPr>
      </w:pPr>
      <w:r w:rsidRPr="0094398F">
        <w:rPr>
          <w:rFonts w:ascii="Calibri" w:hAnsi="Calibri" w:cs="Calibri"/>
        </w:rPr>
        <w:t>Income from registrations is up on previous years due to the increased</w:t>
      </w:r>
      <w:r w:rsidR="00745936">
        <w:rPr>
          <w:rFonts w:ascii="Calibri" w:hAnsi="Calibri" w:cs="Calibri"/>
        </w:rPr>
        <w:t xml:space="preserve"> membership</w:t>
      </w:r>
      <w:r w:rsidRPr="0094398F">
        <w:rPr>
          <w:rFonts w:ascii="Calibri" w:hAnsi="Calibri" w:cs="Calibri"/>
        </w:rPr>
        <w:t xml:space="preserve"> numbers.</w:t>
      </w:r>
    </w:p>
    <w:p w14:paraId="53A5F6C4" w14:textId="77777777" w:rsidR="006237A0" w:rsidRPr="00704A08" w:rsidRDefault="006237A0" w:rsidP="006237A0">
      <w:pPr>
        <w:spacing w:before="240" w:after="240" w:line="276" w:lineRule="auto"/>
        <w:jc w:val="both"/>
        <w:rPr>
          <w:rFonts w:ascii="Calibri" w:hAnsi="Calibri" w:cs="Calibri"/>
          <w:sz w:val="16"/>
          <w:szCs w:val="16"/>
        </w:rPr>
      </w:pPr>
    </w:p>
    <w:p w14:paraId="45278E30" w14:textId="7EACD8BC" w:rsidR="00745936" w:rsidRDefault="006237A0" w:rsidP="006237A0">
      <w:pPr>
        <w:spacing w:before="240" w:after="240" w:line="276" w:lineRule="auto"/>
        <w:jc w:val="both"/>
        <w:rPr>
          <w:rFonts w:ascii="Calibri" w:hAnsi="Calibri" w:cs="Calibri"/>
        </w:rPr>
      </w:pPr>
      <w:r w:rsidRPr="0094398F">
        <w:rPr>
          <w:rFonts w:ascii="Calibri" w:hAnsi="Calibri" w:cs="Calibri"/>
        </w:rPr>
        <w:t xml:space="preserve">Canteen trading </w:t>
      </w:r>
      <w:r w:rsidR="00745936">
        <w:rPr>
          <w:rFonts w:ascii="Calibri" w:hAnsi="Calibri" w:cs="Calibri"/>
        </w:rPr>
        <w:t xml:space="preserve">has </w:t>
      </w:r>
      <w:r w:rsidR="00AB6E5A">
        <w:rPr>
          <w:rFonts w:ascii="Calibri" w:hAnsi="Calibri" w:cs="Calibri"/>
        </w:rPr>
        <w:t xml:space="preserve">also </w:t>
      </w:r>
      <w:r w:rsidR="00AB6E5A" w:rsidRPr="0094398F">
        <w:rPr>
          <w:rFonts w:ascii="Calibri" w:hAnsi="Calibri" w:cs="Calibri"/>
        </w:rPr>
        <w:t>been</w:t>
      </w:r>
      <w:r w:rsidRPr="0094398F">
        <w:rPr>
          <w:rFonts w:ascii="Calibri" w:hAnsi="Calibri" w:cs="Calibri"/>
        </w:rPr>
        <w:t xml:space="preserve"> excellent</w:t>
      </w:r>
      <w:r w:rsidR="005314FA">
        <w:rPr>
          <w:rFonts w:ascii="Calibri" w:hAnsi="Calibri" w:cs="Calibri"/>
        </w:rPr>
        <w:t xml:space="preserve"> and uniform sales </w:t>
      </w:r>
      <w:r w:rsidR="00745936">
        <w:rPr>
          <w:rFonts w:ascii="Calibri" w:hAnsi="Calibri" w:cs="Calibri"/>
        </w:rPr>
        <w:t xml:space="preserve">were </w:t>
      </w:r>
      <w:r w:rsidR="005314FA">
        <w:rPr>
          <w:rFonts w:ascii="Calibri" w:hAnsi="Calibri" w:cs="Calibri"/>
        </w:rPr>
        <w:t xml:space="preserve">made more accessible with our change to </w:t>
      </w:r>
      <w:r w:rsidR="005314FA" w:rsidRPr="005314FA">
        <w:rPr>
          <w:rFonts w:ascii="Calibri" w:hAnsi="Calibri" w:cs="Calibri"/>
        </w:rPr>
        <w:t>Square contactless card payment</w:t>
      </w:r>
      <w:r w:rsidR="00745936">
        <w:rPr>
          <w:rFonts w:ascii="Calibri" w:hAnsi="Calibri" w:cs="Calibri"/>
        </w:rPr>
        <w:t xml:space="preserve">s, </w:t>
      </w:r>
      <w:r w:rsidR="005314FA" w:rsidRPr="005314FA">
        <w:rPr>
          <w:rFonts w:ascii="Calibri" w:hAnsi="Calibri" w:cs="Calibri"/>
        </w:rPr>
        <w:t>which was well used by members and contributed to material reduction in bank fees. Square payments throughout the year amounted to a total of $2,5</w:t>
      </w:r>
      <w:r w:rsidR="00745936">
        <w:rPr>
          <w:rFonts w:ascii="Calibri" w:hAnsi="Calibri" w:cs="Calibri"/>
        </w:rPr>
        <w:t>60</w:t>
      </w:r>
      <w:r w:rsidR="005314FA" w:rsidRPr="005314FA">
        <w:rPr>
          <w:rFonts w:ascii="Calibri" w:hAnsi="Calibri" w:cs="Calibri"/>
        </w:rPr>
        <w:t xml:space="preserve">, comprising: </w:t>
      </w:r>
    </w:p>
    <w:p w14:paraId="5F0819E4" w14:textId="77777777" w:rsidR="00745936" w:rsidRDefault="005314FA" w:rsidP="006237A0">
      <w:pPr>
        <w:spacing w:before="240" w:after="240" w:line="276" w:lineRule="auto"/>
        <w:jc w:val="both"/>
        <w:rPr>
          <w:rFonts w:ascii="Calibri" w:hAnsi="Calibri" w:cs="Calibri"/>
        </w:rPr>
      </w:pPr>
      <w:r w:rsidRPr="005314FA">
        <w:rPr>
          <w:rFonts w:ascii="Calibri" w:hAnsi="Calibri" w:cs="Calibri"/>
        </w:rPr>
        <w:t>• $1,3</w:t>
      </w:r>
      <w:r w:rsidR="00745936">
        <w:rPr>
          <w:rFonts w:ascii="Calibri" w:hAnsi="Calibri" w:cs="Calibri"/>
        </w:rPr>
        <w:t>00</w:t>
      </w:r>
      <w:r w:rsidRPr="005314FA">
        <w:rPr>
          <w:rFonts w:ascii="Calibri" w:hAnsi="Calibri" w:cs="Calibri"/>
        </w:rPr>
        <w:t xml:space="preserve"> in canteen sales, representing 17% of total canteen sales; and </w:t>
      </w:r>
    </w:p>
    <w:p w14:paraId="37F66083" w14:textId="77777777" w:rsidR="00745936" w:rsidRDefault="005314FA" w:rsidP="006237A0">
      <w:pPr>
        <w:spacing w:before="240" w:after="240" w:line="276" w:lineRule="auto"/>
        <w:jc w:val="both"/>
        <w:rPr>
          <w:rFonts w:ascii="Calibri" w:hAnsi="Calibri" w:cs="Calibri"/>
        </w:rPr>
      </w:pPr>
      <w:r w:rsidRPr="005314FA">
        <w:rPr>
          <w:rFonts w:ascii="Calibri" w:hAnsi="Calibri" w:cs="Calibri"/>
        </w:rPr>
        <w:t xml:space="preserve">• $1,260 in uniform sales, representing 48% of total uniform sales. </w:t>
      </w:r>
    </w:p>
    <w:p w14:paraId="20F89A57" w14:textId="2FBA1360" w:rsidR="006237A0" w:rsidRPr="0094398F" w:rsidRDefault="005314FA" w:rsidP="006237A0">
      <w:pPr>
        <w:spacing w:before="240" w:after="240" w:line="276" w:lineRule="auto"/>
        <w:jc w:val="both"/>
        <w:rPr>
          <w:rFonts w:ascii="Calibri" w:hAnsi="Calibri" w:cs="Calibri"/>
        </w:rPr>
      </w:pPr>
      <w:r w:rsidRPr="005314FA">
        <w:rPr>
          <w:rFonts w:ascii="Calibri" w:hAnsi="Calibri" w:cs="Calibri"/>
        </w:rPr>
        <w:t>Bank fees also fell by 99% as a result of cancelling the Eftpos terminal and replacing that functionality with the Square payment facility, saving the centre over $</w:t>
      </w:r>
      <w:r w:rsidR="00745936">
        <w:rPr>
          <w:rFonts w:ascii="Calibri" w:hAnsi="Calibri" w:cs="Calibri"/>
        </w:rPr>
        <w:t>65</w:t>
      </w:r>
      <w:r w:rsidRPr="005314FA">
        <w:rPr>
          <w:rFonts w:ascii="Calibri" w:hAnsi="Calibri" w:cs="Calibri"/>
        </w:rPr>
        <w:t>0.</w:t>
      </w:r>
      <w:r w:rsidR="006237A0" w:rsidRPr="0094398F">
        <w:rPr>
          <w:rFonts w:ascii="Calibri" w:hAnsi="Calibri" w:cs="Calibri"/>
        </w:rPr>
        <w:t xml:space="preserve"> </w:t>
      </w:r>
    </w:p>
    <w:p w14:paraId="7C45CCF9" w14:textId="77777777" w:rsidR="006237A0" w:rsidRPr="00704A08" w:rsidRDefault="006237A0" w:rsidP="006237A0">
      <w:pPr>
        <w:spacing w:before="240" w:after="240" w:line="276" w:lineRule="auto"/>
        <w:jc w:val="both"/>
        <w:rPr>
          <w:rFonts w:ascii="Calibri" w:hAnsi="Calibri" w:cs="Calibri"/>
          <w:sz w:val="16"/>
          <w:szCs w:val="16"/>
        </w:rPr>
      </w:pPr>
    </w:p>
    <w:p w14:paraId="2294EFC9" w14:textId="20ADCA69" w:rsidR="006237A0" w:rsidRPr="0094398F" w:rsidRDefault="006237A0" w:rsidP="006237A0">
      <w:pPr>
        <w:spacing w:before="240" w:after="240" w:line="276" w:lineRule="auto"/>
        <w:jc w:val="both"/>
        <w:rPr>
          <w:rFonts w:ascii="Calibri" w:hAnsi="Calibri" w:cs="Calibri"/>
        </w:rPr>
      </w:pPr>
      <w:r w:rsidRPr="0094398F">
        <w:rPr>
          <w:rFonts w:ascii="Calibri" w:hAnsi="Calibri" w:cs="Calibri"/>
        </w:rPr>
        <w:t xml:space="preserve">As with increases in income, there has been an increase in expenditure. Fees to LANSW have increased due to </w:t>
      </w:r>
      <w:r w:rsidR="00745936">
        <w:rPr>
          <w:rFonts w:ascii="Calibri" w:hAnsi="Calibri" w:cs="Calibri"/>
        </w:rPr>
        <w:t>rising membership</w:t>
      </w:r>
      <w:r w:rsidRPr="0094398F">
        <w:rPr>
          <w:rFonts w:ascii="Calibri" w:hAnsi="Calibri" w:cs="Calibri"/>
        </w:rPr>
        <w:t xml:space="preserve"> numbers</w:t>
      </w:r>
      <w:r w:rsidR="00745936">
        <w:rPr>
          <w:rFonts w:ascii="Calibri" w:hAnsi="Calibri" w:cs="Calibri"/>
        </w:rPr>
        <w:t xml:space="preserve"> and we</w:t>
      </w:r>
      <w:r w:rsidRPr="0094398F">
        <w:rPr>
          <w:rFonts w:ascii="Calibri" w:hAnsi="Calibri" w:cs="Calibri"/>
        </w:rPr>
        <w:t xml:space="preserve"> have spent more money on equipment this year. A new set of walkie talkies have been purchased, as well as tarps and enviro</w:t>
      </w:r>
      <w:r w:rsidR="00745936">
        <w:rPr>
          <w:rFonts w:ascii="Calibri" w:hAnsi="Calibri" w:cs="Calibri"/>
        </w:rPr>
        <w:t>-</w:t>
      </w:r>
      <w:r w:rsidRPr="0094398F">
        <w:rPr>
          <w:rFonts w:ascii="Calibri" w:hAnsi="Calibri" w:cs="Calibri"/>
        </w:rPr>
        <w:t xml:space="preserve">shades to provide additional shade for competitors. </w:t>
      </w:r>
      <w:r w:rsidR="00745936">
        <w:rPr>
          <w:rFonts w:ascii="Calibri" w:hAnsi="Calibri" w:cs="Calibri"/>
        </w:rPr>
        <w:t>Replacement</w:t>
      </w:r>
      <w:r w:rsidRPr="0094398F">
        <w:rPr>
          <w:rFonts w:ascii="Calibri" w:hAnsi="Calibri" w:cs="Calibri"/>
        </w:rPr>
        <w:t xml:space="preserve"> track &amp; field equipment has also been purchased.</w:t>
      </w:r>
      <w:r w:rsidR="00745936">
        <w:rPr>
          <w:rFonts w:ascii="Calibri" w:hAnsi="Calibri" w:cs="Calibri"/>
        </w:rPr>
        <w:t xml:space="preserve"> </w:t>
      </w:r>
      <w:r w:rsidRPr="0094398F">
        <w:rPr>
          <w:rFonts w:ascii="Calibri" w:hAnsi="Calibri" w:cs="Calibri"/>
        </w:rPr>
        <w:t>With the introduction of the new ‘two-piece’ style uniform, there has been additional costs</w:t>
      </w:r>
      <w:r w:rsidR="00296326">
        <w:rPr>
          <w:rFonts w:ascii="Calibri" w:hAnsi="Calibri" w:cs="Calibri"/>
        </w:rPr>
        <w:t xml:space="preserve"> this year, although</w:t>
      </w:r>
      <w:r w:rsidRPr="0094398F">
        <w:rPr>
          <w:rFonts w:ascii="Calibri" w:hAnsi="Calibri" w:cs="Calibri"/>
        </w:rPr>
        <w:t xml:space="preserve"> </w:t>
      </w:r>
      <w:r w:rsidR="00296326">
        <w:rPr>
          <w:rFonts w:ascii="Calibri" w:hAnsi="Calibri" w:cs="Calibri"/>
        </w:rPr>
        <w:t>s</w:t>
      </w:r>
      <w:r w:rsidRPr="0094398F">
        <w:rPr>
          <w:rFonts w:ascii="Calibri" w:hAnsi="Calibri" w:cs="Calibri"/>
        </w:rPr>
        <w:t xml:space="preserve">tocks are high, and we </w:t>
      </w:r>
      <w:r w:rsidR="00296326" w:rsidRPr="0094398F">
        <w:rPr>
          <w:rFonts w:ascii="Calibri" w:hAnsi="Calibri" w:cs="Calibri"/>
        </w:rPr>
        <w:t>will not</w:t>
      </w:r>
      <w:r w:rsidRPr="0094398F">
        <w:rPr>
          <w:rFonts w:ascii="Calibri" w:hAnsi="Calibri" w:cs="Calibri"/>
        </w:rPr>
        <w:t xml:space="preserve"> have to purchase a lot next year.</w:t>
      </w:r>
    </w:p>
    <w:p w14:paraId="46BFC7F6" w14:textId="77777777" w:rsidR="006237A0" w:rsidRPr="00704A08" w:rsidRDefault="006237A0" w:rsidP="006237A0">
      <w:pPr>
        <w:spacing w:before="240" w:after="240" w:line="276" w:lineRule="auto"/>
        <w:jc w:val="both"/>
        <w:rPr>
          <w:rFonts w:ascii="Calibri" w:hAnsi="Calibri" w:cs="Calibri"/>
          <w:sz w:val="16"/>
          <w:szCs w:val="16"/>
        </w:rPr>
      </w:pPr>
    </w:p>
    <w:p w14:paraId="46670F52" w14:textId="425ECD1A" w:rsidR="006237A0" w:rsidRPr="0094398F" w:rsidRDefault="006237A0" w:rsidP="006237A0">
      <w:pPr>
        <w:spacing w:before="240" w:after="240" w:line="276" w:lineRule="auto"/>
        <w:jc w:val="both"/>
        <w:rPr>
          <w:rFonts w:ascii="Calibri" w:hAnsi="Calibri" w:cs="Calibri"/>
        </w:rPr>
      </w:pPr>
      <w:r w:rsidRPr="0094398F">
        <w:rPr>
          <w:rFonts w:ascii="Calibri" w:hAnsi="Calibri" w:cs="Calibri"/>
        </w:rPr>
        <w:t>A correction has been made this year to ensure trading accounts close off on March 31</w:t>
      </w:r>
      <w:r w:rsidRPr="006237A0">
        <w:rPr>
          <w:rFonts w:ascii="Calibri" w:hAnsi="Calibri" w:cs="Calibri"/>
        </w:rPr>
        <w:t>st</w:t>
      </w:r>
      <w:r w:rsidRPr="0094398F">
        <w:rPr>
          <w:rFonts w:ascii="Calibri" w:hAnsi="Calibri" w:cs="Calibri"/>
        </w:rPr>
        <w:t>. As such, post balance adjustments see a further net income to the centre of $786.00. A further amount of $876.00 is expected from LANSW for the rebate</w:t>
      </w:r>
      <w:r w:rsidR="00296326">
        <w:rPr>
          <w:rFonts w:ascii="Calibri" w:hAnsi="Calibri" w:cs="Calibri"/>
        </w:rPr>
        <w:t xml:space="preserve"> and t</w:t>
      </w:r>
      <w:r w:rsidRPr="0094398F">
        <w:rPr>
          <w:rFonts w:ascii="Calibri" w:hAnsi="Calibri" w:cs="Calibri"/>
        </w:rPr>
        <w:t>herefore ‘actual’ centre funds will be increased by $1865.00</w:t>
      </w:r>
    </w:p>
    <w:p w14:paraId="7AC3864A" w14:textId="77777777" w:rsidR="006237A0" w:rsidRPr="00704A08" w:rsidRDefault="006237A0" w:rsidP="006237A0">
      <w:pPr>
        <w:spacing w:before="240" w:after="240" w:line="276" w:lineRule="auto"/>
        <w:jc w:val="both"/>
        <w:rPr>
          <w:rFonts w:ascii="Calibri" w:hAnsi="Calibri" w:cs="Calibri"/>
          <w:sz w:val="16"/>
          <w:szCs w:val="16"/>
        </w:rPr>
      </w:pPr>
    </w:p>
    <w:p w14:paraId="3A03CC5B" w14:textId="77777777" w:rsidR="006237A0" w:rsidRPr="0094398F" w:rsidRDefault="006237A0" w:rsidP="006237A0">
      <w:pPr>
        <w:spacing w:before="240" w:after="240" w:line="276" w:lineRule="auto"/>
        <w:jc w:val="both"/>
        <w:rPr>
          <w:rFonts w:ascii="Calibri" w:hAnsi="Calibri" w:cs="Calibri"/>
        </w:rPr>
      </w:pPr>
      <w:r w:rsidRPr="0094398F">
        <w:rPr>
          <w:rFonts w:ascii="Calibri" w:hAnsi="Calibri" w:cs="Calibri"/>
        </w:rPr>
        <w:t>Detailed audited financial statements are attached to this report.</w:t>
      </w:r>
    </w:p>
    <w:p w14:paraId="3EC3821F" w14:textId="77777777" w:rsidR="006237A0" w:rsidRPr="00704A08" w:rsidRDefault="006237A0" w:rsidP="006237A0">
      <w:pPr>
        <w:spacing w:before="240" w:after="240" w:line="276" w:lineRule="auto"/>
        <w:jc w:val="both"/>
        <w:rPr>
          <w:rFonts w:ascii="Calibri" w:hAnsi="Calibri" w:cs="Calibri"/>
          <w:sz w:val="16"/>
          <w:szCs w:val="16"/>
        </w:rPr>
      </w:pPr>
    </w:p>
    <w:p w14:paraId="6D63A88A" w14:textId="79381B39" w:rsidR="006237A0" w:rsidRPr="0094398F" w:rsidRDefault="006237A0" w:rsidP="006237A0">
      <w:pPr>
        <w:spacing w:before="240" w:after="240" w:line="276" w:lineRule="auto"/>
        <w:jc w:val="both"/>
        <w:rPr>
          <w:rFonts w:ascii="Calibri" w:hAnsi="Calibri" w:cs="Calibri"/>
        </w:rPr>
      </w:pPr>
      <w:r w:rsidRPr="0094398F">
        <w:rPr>
          <w:rFonts w:ascii="Calibri" w:hAnsi="Calibri" w:cs="Calibri"/>
        </w:rPr>
        <w:t>In closing, I would like to thank all committee members for their help and support this year. It is not always easy combining ‘on field’ ‘starting’ activities with the constant demands of ‘writing cheques’. I look forward to your continued support.</w:t>
      </w:r>
    </w:p>
    <w:p w14:paraId="2345A8B3" w14:textId="77777777" w:rsidR="006237A0" w:rsidRPr="0094398F" w:rsidRDefault="006237A0" w:rsidP="006237A0">
      <w:pPr>
        <w:spacing w:before="240" w:after="240" w:line="276" w:lineRule="auto"/>
        <w:jc w:val="both"/>
        <w:rPr>
          <w:rFonts w:ascii="Calibri" w:hAnsi="Calibri" w:cs="Calibri"/>
        </w:rPr>
      </w:pPr>
    </w:p>
    <w:p w14:paraId="4265AA87" w14:textId="77777777" w:rsidR="006237A0" w:rsidRPr="0094398F" w:rsidRDefault="006237A0" w:rsidP="006237A0">
      <w:pPr>
        <w:spacing w:before="240" w:after="240" w:line="276" w:lineRule="auto"/>
        <w:jc w:val="both"/>
        <w:rPr>
          <w:rFonts w:ascii="Calibri" w:hAnsi="Calibri" w:cs="Calibri"/>
        </w:rPr>
      </w:pPr>
      <w:r w:rsidRPr="0094398F">
        <w:rPr>
          <w:rFonts w:ascii="Calibri" w:hAnsi="Calibri" w:cs="Calibri"/>
        </w:rPr>
        <w:t>David Money</w:t>
      </w:r>
    </w:p>
    <w:p w14:paraId="4AC4AA3A" w14:textId="726F8174" w:rsidR="00296326" w:rsidRDefault="006237A0" w:rsidP="00814FE4">
      <w:pPr>
        <w:spacing w:before="240" w:after="240" w:line="276" w:lineRule="auto"/>
        <w:jc w:val="both"/>
        <w:rPr>
          <w:rFonts w:ascii="Calibri" w:hAnsi="Calibri" w:cs="Calibri"/>
        </w:rPr>
      </w:pPr>
      <w:r w:rsidRPr="0094398F">
        <w:rPr>
          <w:rFonts w:ascii="Calibri" w:hAnsi="Calibri" w:cs="Calibri"/>
        </w:rPr>
        <w:t>TREA</w:t>
      </w:r>
      <w:r w:rsidR="00296326">
        <w:rPr>
          <w:rFonts w:ascii="Calibri" w:hAnsi="Calibri" w:cs="Calibri"/>
        </w:rPr>
        <w:t>SURER</w:t>
      </w:r>
    </w:p>
    <w:p w14:paraId="29C1E766" w14:textId="31F9CADF" w:rsidR="00814FE4" w:rsidRPr="00E0381F" w:rsidRDefault="00814FE4" w:rsidP="00E0381F">
      <w:pPr>
        <w:pStyle w:val="Heading1"/>
        <w:rPr>
          <w:color w:val="005884"/>
          <w:sz w:val="40"/>
          <w:szCs w:val="40"/>
        </w:rPr>
      </w:pPr>
      <w:bookmarkStart w:id="4" w:name="_Toc51926633"/>
      <w:r>
        <w:rPr>
          <w:color w:val="005884"/>
          <w:sz w:val="40"/>
          <w:szCs w:val="40"/>
        </w:rPr>
        <w:t>Centre Financial Reports</w:t>
      </w:r>
      <w:bookmarkEnd w:id="4"/>
    </w:p>
    <w:tbl>
      <w:tblPr>
        <w:tblStyle w:val="FinancialTable"/>
        <w:tblpPr w:leftFromText="180" w:rightFromText="180" w:vertAnchor="text" w:horzAnchor="margin" w:tblpXSpec="center" w:tblpY="45"/>
        <w:tblW w:w="8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745"/>
        <w:gridCol w:w="2963"/>
        <w:gridCol w:w="1128"/>
        <w:gridCol w:w="990"/>
        <w:gridCol w:w="960"/>
        <w:gridCol w:w="960"/>
      </w:tblGrid>
      <w:tr w:rsidR="00E0381F" w:rsidRPr="009C0C16" w14:paraId="5EF00CB7" w14:textId="77777777" w:rsidTr="00E0381F">
        <w:trPr>
          <w:trHeight w:val="255"/>
        </w:trPr>
        <w:tc>
          <w:tcPr>
            <w:tcW w:w="8746" w:type="dxa"/>
            <w:gridSpan w:val="6"/>
            <w:noWrap/>
          </w:tcPr>
          <w:p w14:paraId="52044B58" w14:textId="77777777" w:rsidR="00814FE4" w:rsidRPr="00E0381F" w:rsidRDefault="00814FE4" w:rsidP="00E0381F">
            <w:pPr>
              <w:spacing w:line="276" w:lineRule="auto"/>
              <w:jc w:val="left"/>
              <w:rPr>
                <w:rFonts w:ascii="Calibri" w:hAnsi="Calibri" w:cs="Arial"/>
                <w:b/>
                <w:sz w:val="36"/>
                <w:szCs w:val="36"/>
                <w:lang w:eastAsia="en-US"/>
              </w:rPr>
            </w:pPr>
            <w:r w:rsidRPr="00E0381F">
              <w:rPr>
                <w:rFonts w:ascii="Calibri" w:hAnsi="Calibri" w:cs="Arial"/>
                <w:b/>
                <w:sz w:val="36"/>
                <w:szCs w:val="36"/>
                <w:lang w:eastAsia="en-US"/>
              </w:rPr>
              <w:t>Income and Expenditure</w:t>
            </w:r>
          </w:p>
          <w:p w14:paraId="09CB4CB5" w14:textId="4E230EC0" w:rsidR="00814FE4" w:rsidRPr="00E0381F" w:rsidRDefault="00814FE4" w:rsidP="00E0381F">
            <w:pPr>
              <w:spacing w:line="276" w:lineRule="auto"/>
              <w:jc w:val="left"/>
              <w:rPr>
                <w:rFonts w:ascii="Calibri" w:hAnsi="Calibri" w:cs="Arial"/>
                <w:b/>
                <w:szCs w:val="24"/>
                <w:lang w:eastAsia="en-US"/>
              </w:rPr>
            </w:pPr>
            <w:r w:rsidRPr="00E0381F">
              <w:rPr>
                <w:rFonts w:ascii="Calibri" w:hAnsi="Calibri" w:cs="Arial"/>
                <w:b/>
                <w:szCs w:val="24"/>
                <w:lang w:eastAsia="en-US"/>
              </w:rPr>
              <w:t xml:space="preserve">Harris Park Little Athletics Centre </w:t>
            </w:r>
          </w:p>
          <w:p w14:paraId="574A7825" w14:textId="28039836" w:rsidR="00814FE4" w:rsidRPr="009C0C16" w:rsidRDefault="00814FE4" w:rsidP="00E0381F">
            <w:pPr>
              <w:spacing w:line="276" w:lineRule="auto"/>
              <w:jc w:val="left"/>
              <w:rPr>
                <w:rFonts w:ascii="Calibri" w:hAnsi="Calibri" w:cs="Arial"/>
                <w:b/>
                <w:sz w:val="30"/>
                <w:lang w:eastAsia="en-US"/>
              </w:rPr>
            </w:pPr>
            <w:r w:rsidRPr="00E0381F">
              <w:rPr>
                <w:rFonts w:ascii="Calibri" w:hAnsi="Calibri" w:cs="Arial"/>
                <w:b/>
                <w:szCs w:val="24"/>
                <w:lang w:eastAsia="en-US"/>
              </w:rPr>
              <w:t xml:space="preserve">for the year ended 31 March </w:t>
            </w:r>
            <w:r w:rsidR="00140CB0">
              <w:rPr>
                <w:rFonts w:ascii="Calibri" w:hAnsi="Calibri" w:cs="Arial"/>
                <w:b/>
                <w:szCs w:val="24"/>
                <w:lang w:eastAsia="en-US"/>
              </w:rPr>
              <w:t>2020</w:t>
            </w:r>
          </w:p>
        </w:tc>
      </w:tr>
      <w:tr w:rsidR="00E0381F" w:rsidRPr="009C0C16" w14:paraId="33ACBC5D" w14:textId="77777777" w:rsidTr="00E0381F">
        <w:trPr>
          <w:trHeight w:val="255"/>
        </w:trPr>
        <w:tc>
          <w:tcPr>
            <w:tcW w:w="1745" w:type="dxa"/>
            <w:noWrap/>
          </w:tcPr>
          <w:p w14:paraId="3A24AA30" w14:textId="7A0F263E" w:rsidR="00E0381F" w:rsidRPr="009C0C16" w:rsidRDefault="00E0381F" w:rsidP="005C7EB8">
            <w:pPr>
              <w:rPr>
                <w:rFonts w:ascii="Calibri" w:hAnsi="Calibri" w:cs="Arial"/>
                <w:sz w:val="22"/>
                <w:lang w:eastAsia="en-US"/>
              </w:rPr>
            </w:pPr>
            <w:r w:rsidRPr="009C0C16">
              <w:rPr>
                <w:rFonts w:ascii="Calibri" w:hAnsi="Calibri" w:cs="Arial"/>
                <w:b/>
                <w:sz w:val="26"/>
                <w:szCs w:val="24"/>
                <w:lang w:eastAsia="en-US"/>
              </w:rPr>
              <w:t>Income</w:t>
            </w:r>
          </w:p>
        </w:tc>
        <w:tc>
          <w:tcPr>
            <w:tcW w:w="2963" w:type="dxa"/>
            <w:noWrap/>
          </w:tcPr>
          <w:p w14:paraId="2BA1C7E2" w14:textId="77777777" w:rsidR="00E0381F" w:rsidRPr="009C0C16" w:rsidRDefault="00E0381F" w:rsidP="005C7EB8">
            <w:pPr>
              <w:rPr>
                <w:rFonts w:ascii="Calibri" w:hAnsi="Calibri" w:cs="Arial"/>
                <w:sz w:val="22"/>
                <w:lang w:eastAsia="en-US"/>
              </w:rPr>
            </w:pPr>
          </w:p>
        </w:tc>
        <w:tc>
          <w:tcPr>
            <w:tcW w:w="1128" w:type="dxa"/>
            <w:noWrap/>
          </w:tcPr>
          <w:p w14:paraId="787DF7C6" w14:textId="323B247E" w:rsidR="00E0381F" w:rsidRPr="009C0C16" w:rsidRDefault="00E0381F" w:rsidP="00642996">
            <w:pPr>
              <w:jc w:val="left"/>
              <w:rPr>
                <w:rFonts w:ascii="Calibri" w:hAnsi="Calibri" w:cs="Arial"/>
                <w:sz w:val="22"/>
                <w:lang w:eastAsia="en-US"/>
              </w:rPr>
            </w:pPr>
            <w:r>
              <w:rPr>
                <w:rFonts w:ascii="Calibri" w:hAnsi="Calibri" w:cs="Arial"/>
                <w:b/>
                <w:sz w:val="22"/>
                <w:lang w:eastAsia="en-US"/>
              </w:rPr>
              <w:t>2020</w:t>
            </w:r>
          </w:p>
        </w:tc>
        <w:tc>
          <w:tcPr>
            <w:tcW w:w="990" w:type="dxa"/>
            <w:noWrap/>
          </w:tcPr>
          <w:p w14:paraId="13975C7F" w14:textId="21F3B4F1" w:rsidR="00E0381F" w:rsidRPr="009C0C16" w:rsidRDefault="00E0381F" w:rsidP="00642996">
            <w:pPr>
              <w:jc w:val="left"/>
              <w:rPr>
                <w:rFonts w:ascii="Calibri" w:hAnsi="Calibri" w:cs="Arial"/>
                <w:sz w:val="22"/>
                <w:lang w:eastAsia="en-US"/>
              </w:rPr>
            </w:pPr>
            <w:r>
              <w:rPr>
                <w:rFonts w:ascii="Calibri" w:hAnsi="Calibri" w:cs="Arial"/>
                <w:b/>
                <w:sz w:val="22"/>
                <w:lang w:eastAsia="en-US"/>
              </w:rPr>
              <w:t>2019</w:t>
            </w:r>
          </w:p>
        </w:tc>
        <w:tc>
          <w:tcPr>
            <w:tcW w:w="960" w:type="dxa"/>
            <w:noWrap/>
          </w:tcPr>
          <w:p w14:paraId="30C42777" w14:textId="77777777" w:rsidR="00E0381F" w:rsidRPr="009C0C16" w:rsidRDefault="00E0381F" w:rsidP="005C7EB8">
            <w:pPr>
              <w:rPr>
                <w:rFonts w:ascii="Calibri" w:hAnsi="Calibri" w:cs="Arial"/>
                <w:sz w:val="22"/>
                <w:lang w:eastAsia="en-US"/>
              </w:rPr>
            </w:pPr>
          </w:p>
        </w:tc>
        <w:tc>
          <w:tcPr>
            <w:tcW w:w="960" w:type="dxa"/>
            <w:noWrap/>
          </w:tcPr>
          <w:p w14:paraId="702AC3F7" w14:textId="77777777" w:rsidR="00E0381F" w:rsidRPr="009C0C16" w:rsidRDefault="00E0381F" w:rsidP="005C7EB8">
            <w:pPr>
              <w:rPr>
                <w:rFonts w:ascii="Calibri" w:hAnsi="Calibri" w:cs="Arial"/>
                <w:sz w:val="22"/>
                <w:lang w:eastAsia="en-US"/>
              </w:rPr>
            </w:pPr>
          </w:p>
        </w:tc>
      </w:tr>
      <w:tr w:rsidR="00E0381F" w:rsidRPr="009C0C16" w14:paraId="07470B8B" w14:textId="77777777" w:rsidTr="00E0381F">
        <w:trPr>
          <w:trHeight w:val="510"/>
        </w:trPr>
        <w:tc>
          <w:tcPr>
            <w:tcW w:w="1745" w:type="dxa"/>
          </w:tcPr>
          <w:p w14:paraId="04C30957" w14:textId="1D7139C0" w:rsidR="00E0381F" w:rsidRPr="009C0C16" w:rsidRDefault="00E0381F" w:rsidP="00642996">
            <w:pPr>
              <w:jc w:val="left"/>
              <w:rPr>
                <w:rFonts w:ascii="Calibri" w:hAnsi="Calibri" w:cs="Arial"/>
                <w:b/>
                <w:sz w:val="22"/>
                <w:lang w:eastAsia="en-US"/>
              </w:rPr>
            </w:pPr>
          </w:p>
        </w:tc>
        <w:tc>
          <w:tcPr>
            <w:tcW w:w="2963" w:type="dxa"/>
          </w:tcPr>
          <w:p w14:paraId="494A0202" w14:textId="1BC13712" w:rsidR="00E0381F" w:rsidRPr="009C0C16" w:rsidRDefault="00E0381F" w:rsidP="00642996">
            <w:pPr>
              <w:jc w:val="left"/>
              <w:rPr>
                <w:rFonts w:ascii="Calibri" w:hAnsi="Calibri" w:cs="Arial"/>
                <w:b/>
                <w:sz w:val="22"/>
                <w:lang w:eastAsia="en-US"/>
              </w:rPr>
            </w:pPr>
            <w:r w:rsidRPr="009C0C16">
              <w:rPr>
                <w:rFonts w:ascii="Calibri" w:hAnsi="Calibri" w:cs="Arial"/>
                <w:sz w:val="22"/>
                <w:lang w:eastAsia="en-US"/>
              </w:rPr>
              <w:t>Registration Fees</w:t>
            </w:r>
          </w:p>
        </w:tc>
        <w:tc>
          <w:tcPr>
            <w:tcW w:w="1128" w:type="dxa"/>
          </w:tcPr>
          <w:p w14:paraId="373BD16E" w14:textId="335D7983" w:rsidR="00E0381F" w:rsidRPr="009C0C16" w:rsidRDefault="00E0381F" w:rsidP="00642996">
            <w:pPr>
              <w:jc w:val="left"/>
              <w:rPr>
                <w:rFonts w:ascii="Calibri" w:hAnsi="Calibri" w:cs="Arial"/>
                <w:b/>
                <w:sz w:val="22"/>
                <w:lang w:eastAsia="en-US"/>
              </w:rPr>
            </w:pPr>
            <w:r w:rsidRPr="009C0C16">
              <w:rPr>
                <w:rFonts w:ascii="Calibri" w:hAnsi="Calibri" w:cs="Arial"/>
                <w:sz w:val="22"/>
                <w:lang w:eastAsia="en-US"/>
              </w:rPr>
              <w:t>13850</w:t>
            </w:r>
          </w:p>
        </w:tc>
        <w:tc>
          <w:tcPr>
            <w:tcW w:w="990" w:type="dxa"/>
          </w:tcPr>
          <w:p w14:paraId="0CDE467A" w14:textId="6507A797" w:rsidR="00E0381F" w:rsidRPr="009C0C16" w:rsidRDefault="00E0381F" w:rsidP="00642996">
            <w:pPr>
              <w:jc w:val="left"/>
              <w:rPr>
                <w:rFonts w:ascii="Calibri" w:hAnsi="Calibri" w:cs="Arial"/>
                <w:b/>
                <w:sz w:val="22"/>
                <w:lang w:eastAsia="en-US"/>
              </w:rPr>
            </w:pPr>
            <w:r w:rsidRPr="009C0C16">
              <w:rPr>
                <w:rFonts w:ascii="Calibri" w:hAnsi="Calibri" w:cs="Arial"/>
                <w:sz w:val="22"/>
                <w:lang w:eastAsia="en-US"/>
              </w:rPr>
              <w:t>12360</w:t>
            </w:r>
          </w:p>
        </w:tc>
        <w:tc>
          <w:tcPr>
            <w:tcW w:w="960" w:type="dxa"/>
          </w:tcPr>
          <w:p w14:paraId="46425DCF" w14:textId="77777777" w:rsidR="00E0381F" w:rsidRPr="009C0C16" w:rsidRDefault="00E0381F" w:rsidP="005C7EB8">
            <w:pPr>
              <w:rPr>
                <w:rFonts w:ascii="Calibri" w:hAnsi="Calibri" w:cs="Arial"/>
                <w:b/>
                <w:sz w:val="22"/>
                <w:lang w:eastAsia="en-US"/>
              </w:rPr>
            </w:pPr>
          </w:p>
        </w:tc>
        <w:tc>
          <w:tcPr>
            <w:tcW w:w="960" w:type="dxa"/>
          </w:tcPr>
          <w:p w14:paraId="7B159D78" w14:textId="77777777" w:rsidR="00E0381F" w:rsidRPr="009C0C16" w:rsidRDefault="00E0381F" w:rsidP="005C7EB8">
            <w:pPr>
              <w:rPr>
                <w:rFonts w:ascii="Calibri" w:hAnsi="Calibri" w:cs="Arial"/>
                <w:b/>
                <w:sz w:val="22"/>
                <w:lang w:eastAsia="en-US"/>
              </w:rPr>
            </w:pPr>
          </w:p>
        </w:tc>
      </w:tr>
      <w:tr w:rsidR="00E0381F" w:rsidRPr="009C0C16" w14:paraId="4DD61160" w14:textId="77777777" w:rsidTr="00E0381F">
        <w:trPr>
          <w:trHeight w:val="255"/>
        </w:trPr>
        <w:tc>
          <w:tcPr>
            <w:tcW w:w="1745" w:type="dxa"/>
            <w:noWrap/>
          </w:tcPr>
          <w:p w14:paraId="4B928C37" w14:textId="792FB8F2" w:rsidR="00E0381F" w:rsidRPr="009C0C16" w:rsidRDefault="00E0381F" w:rsidP="00642996">
            <w:pPr>
              <w:jc w:val="left"/>
              <w:rPr>
                <w:rFonts w:ascii="Calibri" w:hAnsi="Calibri" w:cs="Arial"/>
                <w:b/>
                <w:sz w:val="26"/>
                <w:szCs w:val="24"/>
                <w:lang w:eastAsia="en-US"/>
              </w:rPr>
            </w:pPr>
          </w:p>
        </w:tc>
        <w:tc>
          <w:tcPr>
            <w:tcW w:w="2963" w:type="dxa"/>
            <w:noWrap/>
          </w:tcPr>
          <w:p w14:paraId="501A0713" w14:textId="4EF23E23" w:rsidR="00E0381F" w:rsidRPr="009C0C16" w:rsidRDefault="00E0381F" w:rsidP="00642996">
            <w:pPr>
              <w:jc w:val="left"/>
              <w:rPr>
                <w:rFonts w:ascii="Calibri" w:hAnsi="Calibri" w:cs="Arial"/>
                <w:b/>
                <w:sz w:val="26"/>
                <w:szCs w:val="24"/>
                <w:lang w:eastAsia="en-US"/>
              </w:rPr>
            </w:pPr>
            <w:r w:rsidRPr="009C0C16">
              <w:rPr>
                <w:rFonts w:ascii="Calibri" w:hAnsi="Calibri" w:cs="Arial"/>
                <w:sz w:val="22"/>
                <w:lang w:eastAsia="en-US"/>
              </w:rPr>
              <w:t>Canteen</w:t>
            </w:r>
          </w:p>
        </w:tc>
        <w:tc>
          <w:tcPr>
            <w:tcW w:w="1128" w:type="dxa"/>
            <w:noWrap/>
          </w:tcPr>
          <w:p w14:paraId="118E4FBA" w14:textId="348892EB" w:rsidR="00E0381F" w:rsidRPr="009C0C16" w:rsidRDefault="00E0381F" w:rsidP="00642996">
            <w:pPr>
              <w:jc w:val="left"/>
              <w:rPr>
                <w:rFonts w:ascii="Calibri" w:hAnsi="Calibri" w:cs="Arial"/>
                <w:b/>
                <w:sz w:val="26"/>
                <w:szCs w:val="24"/>
                <w:lang w:eastAsia="en-US"/>
              </w:rPr>
            </w:pPr>
            <w:r w:rsidRPr="009C0C16">
              <w:rPr>
                <w:rFonts w:ascii="Calibri" w:hAnsi="Calibri" w:cs="Arial"/>
                <w:sz w:val="22"/>
                <w:lang w:eastAsia="en-US"/>
              </w:rPr>
              <w:t>2825</w:t>
            </w:r>
          </w:p>
        </w:tc>
        <w:tc>
          <w:tcPr>
            <w:tcW w:w="990" w:type="dxa"/>
            <w:noWrap/>
          </w:tcPr>
          <w:p w14:paraId="1B9554A9" w14:textId="1B27A58E" w:rsidR="00E0381F" w:rsidRPr="009C0C16" w:rsidRDefault="00E0381F" w:rsidP="00642996">
            <w:pPr>
              <w:jc w:val="left"/>
              <w:rPr>
                <w:rFonts w:ascii="Calibri" w:hAnsi="Calibri" w:cs="Arial"/>
                <w:b/>
                <w:sz w:val="26"/>
                <w:szCs w:val="24"/>
                <w:lang w:eastAsia="en-US"/>
              </w:rPr>
            </w:pPr>
            <w:r w:rsidRPr="009C0C16">
              <w:rPr>
                <w:rFonts w:ascii="Calibri" w:hAnsi="Calibri" w:cs="Arial"/>
                <w:sz w:val="22"/>
                <w:lang w:eastAsia="en-US"/>
              </w:rPr>
              <w:t>3250</w:t>
            </w:r>
          </w:p>
        </w:tc>
        <w:tc>
          <w:tcPr>
            <w:tcW w:w="960" w:type="dxa"/>
            <w:noWrap/>
          </w:tcPr>
          <w:p w14:paraId="4ADD92D0" w14:textId="77777777" w:rsidR="00E0381F" w:rsidRPr="009C0C16" w:rsidRDefault="00E0381F" w:rsidP="005C7EB8">
            <w:pPr>
              <w:rPr>
                <w:rFonts w:ascii="Calibri" w:hAnsi="Calibri" w:cs="Arial"/>
                <w:b/>
                <w:sz w:val="26"/>
                <w:szCs w:val="24"/>
                <w:lang w:eastAsia="en-US"/>
              </w:rPr>
            </w:pPr>
          </w:p>
        </w:tc>
        <w:tc>
          <w:tcPr>
            <w:tcW w:w="960" w:type="dxa"/>
            <w:noWrap/>
          </w:tcPr>
          <w:p w14:paraId="315610FA" w14:textId="77777777" w:rsidR="00E0381F" w:rsidRPr="009C0C16" w:rsidRDefault="00E0381F" w:rsidP="005C7EB8">
            <w:pPr>
              <w:rPr>
                <w:rFonts w:ascii="Calibri" w:hAnsi="Calibri" w:cs="Arial"/>
                <w:b/>
                <w:sz w:val="26"/>
                <w:szCs w:val="24"/>
                <w:lang w:eastAsia="en-US"/>
              </w:rPr>
            </w:pPr>
          </w:p>
        </w:tc>
      </w:tr>
      <w:tr w:rsidR="00E0381F" w:rsidRPr="009C0C16" w14:paraId="659735F4" w14:textId="77777777" w:rsidTr="00E0381F">
        <w:trPr>
          <w:trHeight w:val="255"/>
        </w:trPr>
        <w:tc>
          <w:tcPr>
            <w:tcW w:w="1745" w:type="dxa"/>
            <w:noWrap/>
          </w:tcPr>
          <w:p w14:paraId="28655F73" w14:textId="77777777" w:rsidR="00E0381F" w:rsidRPr="009C0C16" w:rsidRDefault="00E0381F" w:rsidP="00642996">
            <w:pPr>
              <w:jc w:val="left"/>
              <w:rPr>
                <w:rFonts w:ascii="Calibri" w:hAnsi="Calibri" w:cs="Arial"/>
                <w:sz w:val="22"/>
                <w:lang w:eastAsia="en-US"/>
              </w:rPr>
            </w:pPr>
          </w:p>
        </w:tc>
        <w:tc>
          <w:tcPr>
            <w:tcW w:w="2963" w:type="dxa"/>
            <w:noWrap/>
          </w:tcPr>
          <w:p w14:paraId="540B94DE" w14:textId="36F94CB0"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Sponsorship</w:t>
            </w:r>
          </w:p>
        </w:tc>
        <w:tc>
          <w:tcPr>
            <w:tcW w:w="1128" w:type="dxa"/>
            <w:noWrap/>
          </w:tcPr>
          <w:p w14:paraId="5B5AFD89" w14:textId="345A54BE"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875</w:t>
            </w:r>
          </w:p>
        </w:tc>
        <w:tc>
          <w:tcPr>
            <w:tcW w:w="990" w:type="dxa"/>
            <w:noWrap/>
          </w:tcPr>
          <w:p w14:paraId="4CBD5865" w14:textId="12D6A7C1"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150</w:t>
            </w:r>
          </w:p>
        </w:tc>
        <w:tc>
          <w:tcPr>
            <w:tcW w:w="960" w:type="dxa"/>
            <w:noWrap/>
          </w:tcPr>
          <w:p w14:paraId="16F4FC8D" w14:textId="77777777" w:rsidR="00E0381F" w:rsidRPr="009C0C16" w:rsidRDefault="00E0381F" w:rsidP="005C7EB8">
            <w:pPr>
              <w:rPr>
                <w:rFonts w:ascii="Calibri" w:hAnsi="Calibri" w:cs="Arial"/>
                <w:sz w:val="22"/>
                <w:lang w:eastAsia="en-US"/>
              </w:rPr>
            </w:pPr>
          </w:p>
        </w:tc>
        <w:tc>
          <w:tcPr>
            <w:tcW w:w="960" w:type="dxa"/>
            <w:noWrap/>
          </w:tcPr>
          <w:p w14:paraId="4F89693D" w14:textId="77777777" w:rsidR="00E0381F" w:rsidRPr="009C0C16" w:rsidRDefault="00E0381F" w:rsidP="005C7EB8">
            <w:pPr>
              <w:rPr>
                <w:rFonts w:ascii="Calibri" w:hAnsi="Calibri" w:cs="Arial"/>
                <w:sz w:val="22"/>
                <w:lang w:eastAsia="en-US"/>
              </w:rPr>
            </w:pPr>
          </w:p>
        </w:tc>
      </w:tr>
      <w:tr w:rsidR="00E0381F" w:rsidRPr="009C0C16" w14:paraId="109A6CE8" w14:textId="77777777" w:rsidTr="00E0381F">
        <w:trPr>
          <w:trHeight w:val="255"/>
        </w:trPr>
        <w:tc>
          <w:tcPr>
            <w:tcW w:w="1745" w:type="dxa"/>
            <w:noWrap/>
          </w:tcPr>
          <w:p w14:paraId="74FDC7F3" w14:textId="77777777" w:rsidR="00E0381F" w:rsidRPr="009C0C16" w:rsidRDefault="00E0381F" w:rsidP="00642996">
            <w:pPr>
              <w:jc w:val="left"/>
              <w:rPr>
                <w:rFonts w:ascii="Calibri" w:hAnsi="Calibri" w:cs="Arial"/>
                <w:sz w:val="22"/>
                <w:lang w:eastAsia="en-US"/>
              </w:rPr>
            </w:pPr>
          </w:p>
        </w:tc>
        <w:tc>
          <w:tcPr>
            <w:tcW w:w="2963" w:type="dxa"/>
            <w:noWrap/>
          </w:tcPr>
          <w:p w14:paraId="46ECAE36" w14:textId="02B91FA7"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Donations</w:t>
            </w:r>
          </w:p>
        </w:tc>
        <w:tc>
          <w:tcPr>
            <w:tcW w:w="1128" w:type="dxa"/>
            <w:noWrap/>
          </w:tcPr>
          <w:p w14:paraId="00E42E0E" w14:textId="02ECB71E"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250</w:t>
            </w:r>
          </w:p>
        </w:tc>
        <w:tc>
          <w:tcPr>
            <w:tcW w:w="990" w:type="dxa"/>
            <w:noWrap/>
          </w:tcPr>
          <w:p w14:paraId="4CC779CB" w14:textId="1677E525"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220</w:t>
            </w:r>
          </w:p>
        </w:tc>
        <w:tc>
          <w:tcPr>
            <w:tcW w:w="960" w:type="dxa"/>
            <w:noWrap/>
          </w:tcPr>
          <w:p w14:paraId="1B984F1F" w14:textId="77777777" w:rsidR="00E0381F" w:rsidRPr="009C0C16" w:rsidRDefault="00E0381F" w:rsidP="005C7EB8">
            <w:pPr>
              <w:rPr>
                <w:rFonts w:ascii="Calibri" w:hAnsi="Calibri" w:cs="Arial"/>
                <w:sz w:val="22"/>
                <w:lang w:eastAsia="en-US"/>
              </w:rPr>
            </w:pPr>
          </w:p>
        </w:tc>
        <w:tc>
          <w:tcPr>
            <w:tcW w:w="960" w:type="dxa"/>
            <w:noWrap/>
          </w:tcPr>
          <w:p w14:paraId="3D200631" w14:textId="77777777" w:rsidR="00E0381F" w:rsidRPr="009C0C16" w:rsidRDefault="00E0381F" w:rsidP="005C7EB8">
            <w:pPr>
              <w:rPr>
                <w:rFonts w:ascii="Calibri" w:hAnsi="Calibri" w:cs="Arial"/>
                <w:sz w:val="22"/>
                <w:lang w:eastAsia="en-US"/>
              </w:rPr>
            </w:pPr>
          </w:p>
        </w:tc>
      </w:tr>
      <w:tr w:rsidR="00E0381F" w:rsidRPr="009C0C16" w14:paraId="55F4313F" w14:textId="77777777" w:rsidTr="00E0381F">
        <w:trPr>
          <w:trHeight w:val="255"/>
        </w:trPr>
        <w:tc>
          <w:tcPr>
            <w:tcW w:w="1745" w:type="dxa"/>
            <w:noWrap/>
          </w:tcPr>
          <w:p w14:paraId="0F50B15D" w14:textId="77777777" w:rsidR="00E0381F" w:rsidRPr="009C0C16" w:rsidRDefault="00E0381F" w:rsidP="00642996">
            <w:pPr>
              <w:jc w:val="left"/>
              <w:rPr>
                <w:rFonts w:ascii="Calibri" w:hAnsi="Calibri" w:cs="Arial"/>
                <w:sz w:val="22"/>
                <w:lang w:eastAsia="en-US"/>
              </w:rPr>
            </w:pPr>
          </w:p>
        </w:tc>
        <w:tc>
          <w:tcPr>
            <w:tcW w:w="2963" w:type="dxa"/>
            <w:noWrap/>
          </w:tcPr>
          <w:p w14:paraId="25B0EF4A" w14:textId="2CB373F4"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Uniform Sales</w:t>
            </w:r>
          </w:p>
        </w:tc>
        <w:tc>
          <w:tcPr>
            <w:tcW w:w="1128" w:type="dxa"/>
            <w:noWrap/>
          </w:tcPr>
          <w:p w14:paraId="0FD8ADB2" w14:textId="31CF220C"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3760</w:t>
            </w:r>
          </w:p>
        </w:tc>
        <w:tc>
          <w:tcPr>
            <w:tcW w:w="990" w:type="dxa"/>
            <w:noWrap/>
          </w:tcPr>
          <w:p w14:paraId="068C47E8" w14:textId="02CEEA4E"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2952</w:t>
            </w:r>
          </w:p>
        </w:tc>
        <w:tc>
          <w:tcPr>
            <w:tcW w:w="960" w:type="dxa"/>
            <w:noWrap/>
          </w:tcPr>
          <w:p w14:paraId="4EAF3246" w14:textId="77777777" w:rsidR="00E0381F" w:rsidRPr="009C0C16" w:rsidRDefault="00E0381F" w:rsidP="005C7EB8">
            <w:pPr>
              <w:rPr>
                <w:rFonts w:ascii="Calibri" w:hAnsi="Calibri" w:cs="Arial"/>
                <w:sz w:val="22"/>
                <w:lang w:eastAsia="en-US"/>
              </w:rPr>
            </w:pPr>
          </w:p>
        </w:tc>
        <w:tc>
          <w:tcPr>
            <w:tcW w:w="960" w:type="dxa"/>
            <w:noWrap/>
          </w:tcPr>
          <w:p w14:paraId="32287A9A" w14:textId="77777777" w:rsidR="00E0381F" w:rsidRPr="009C0C16" w:rsidRDefault="00E0381F" w:rsidP="005C7EB8">
            <w:pPr>
              <w:rPr>
                <w:rFonts w:ascii="Calibri" w:hAnsi="Calibri" w:cs="Arial"/>
                <w:sz w:val="22"/>
                <w:lang w:eastAsia="en-US"/>
              </w:rPr>
            </w:pPr>
          </w:p>
        </w:tc>
      </w:tr>
      <w:tr w:rsidR="00E0381F" w:rsidRPr="009C0C16" w14:paraId="7A4764CF" w14:textId="77777777" w:rsidTr="00E0381F">
        <w:trPr>
          <w:trHeight w:val="255"/>
        </w:trPr>
        <w:tc>
          <w:tcPr>
            <w:tcW w:w="1745" w:type="dxa"/>
            <w:noWrap/>
          </w:tcPr>
          <w:p w14:paraId="14122CC9" w14:textId="77777777" w:rsidR="00E0381F" w:rsidRPr="009C0C16" w:rsidRDefault="00E0381F" w:rsidP="00642996">
            <w:pPr>
              <w:jc w:val="left"/>
              <w:rPr>
                <w:rFonts w:ascii="Calibri" w:hAnsi="Calibri" w:cs="Arial"/>
                <w:sz w:val="22"/>
                <w:lang w:eastAsia="en-US"/>
              </w:rPr>
            </w:pPr>
          </w:p>
        </w:tc>
        <w:tc>
          <w:tcPr>
            <w:tcW w:w="2963" w:type="dxa"/>
            <w:noWrap/>
          </w:tcPr>
          <w:p w14:paraId="184CC7E8" w14:textId="1F92A6FF"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Interest Received</w:t>
            </w:r>
          </w:p>
        </w:tc>
        <w:tc>
          <w:tcPr>
            <w:tcW w:w="1128" w:type="dxa"/>
            <w:noWrap/>
          </w:tcPr>
          <w:p w14:paraId="549DBB30" w14:textId="7748BC50"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125</w:t>
            </w:r>
          </w:p>
        </w:tc>
        <w:tc>
          <w:tcPr>
            <w:tcW w:w="990" w:type="dxa"/>
            <w:noWrap/>
          </w:tcPr>
          <w:p w14:paraId="42230B36" w14:textId="44D4C7BA"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235</w:t>
            </w:r>
          </w:p>
        </w:tc>
        <w:tc>
          <w:tcPr>
            <w:tcW w:w="960" w:type="dxa"/>
            <w:noWrap/>
          </w:tcPr>
          <w:p w14:paraId="5571EA3C" w14:textId="77777777" w:rsidR="00E0381F" w:rsidRPr="009C0C16" w:rsidRDefault="00E0381F" w:rsidP="005C7EB8">
            <w:pPr>
              <w:rPr>
                <w:rFonts w:ascii="Calibri" w:hAnsi="Calibri" w:cs="Arial"/>
                <w:sz w:val="22"/>
                <w:lang w:eastAsia="en-US"/>
              </w:rPr>
            </w:pPr>
          </w:p>
        </w:tc>
        <w:tc>
          <w:tcPr>
            <w:tcW w:w="960" w:type="dxa"/>
            <w:noWrap/>
          </w:tcPr>
          <w:p w14:paraId="0E33F4EA" w14:textId="77777777" w:rsidR="00E0381F" w:rsidRPr="009C0C16" w:rsidRDefault="00E0381F" w:rsidP="005C7EB8">
            <w:pPr>
              <w:rPr>
                <w:rFonts w:ascii="Calibri" w:hAnsi="Calibri" w:cs="Arial"/>
                <w:sz w:val="22"/>
                <w:lang w:eastAsia="en-US"/>
              </w:rPr>
            </w:pPr>
          </w:p>
        </w:tc>
      </w:tr>
      <w:tr w:rsidR="00E0381F" w:rsidRPr="009C0C16" w14:paraId="6F702D40" w14:textId="77777777" w:rsidTr="00C24BA5">
        <w:trPr>
          <w:trHeight w:val="255"/>
        </w:trPr>
        <w:tc>
          <w:tcPr>
            <w:tcW w:w="1745" w:type="dxa"/>
            <w:noWrap/>
          </w:tcPr>
          <w:p w14:paraId="1FF3550F" w14:textId="77777777" w:rsidR="00E0381F" w:rsidRPr="009C0C16" w:rsidRDefault="00E0381F" w:rsidP="00642996">
            <w:pPr>
              <w:jc w:val="left"/>
              <w:rPr>
                <w:rFonts w:ascii="Calibri" w:hAnsi="Calibri" w:cs="Arial"/>
                <w:sz w:val="22"/>
                <w:lang w:eastAsia="en-US"/>
              </w:rPr>
            </w:pPr>
          </w:p>
        </w:tc>
        <w:tc>
          <w:tcPr>
            <w:tcW w:w="2963" w:type="dxa"/>
            <w:tcBorders>
              <w:bottom w:val="single" w:sz="12" w:space="0" w:color="auto"/>
            </w:tcBorders>
            <w:noWrap/>
          </w:tcPr>
          <w:p w14:paraId="5512DDAA" w14:textId="1FEB9B39"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Grants Income</w:t>
            </w:r>
          </w:p>
        </w:tc>
        <w:tc>
          <w:tcPr>
            <w:tcW w:w="1128" w:type="dxa"/>
            <w:tcBorders>
              <w:bottom w:val="single" w:sz="12" w:space="0" w:color="auto"/>
            </w:tcBorders>
            <w:noWrap/>
          </w:tcPr>
          <w:p w14:paraId="4FCEABF5" w14:textId="425953FE"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3000</w:t>
            </w:r>
          </w:p>
        </w:tc>
        <w:tc>
          <w:tcPr>
            <w:tcW w:w="990" w:type="dxa"/>
            <w:tcBorders>
              <w:bottom w:val="single" w:sz="12" w:space="0" w:color="auto"/>
            </w:tcBorders>
            <w:noWrap/>
          </w:tcPr>
          <w:p w14:paraId="46A7B0BE" w14:textId="77F80F3C" w:rsidR="00E0381F" w:rsidRPr="009C0C16" w:rsidRDefault="00E0381F" w:rsidP="00642996">
            <w:pPr>
              <w:jc w:val="left"/>
              <w:rPr>
                <w:rFonts w:ascii="Calibri" w:hAnsi="Calibri" w:cs="Arial"/>
                <w:sz w:val="22"/>
                <w:lang w:eastAsia="en-US"/>
              </w:rPr>
            </w:pPr>
          </w:p>
        </w:tc>
        <w:tc>
          <w:tcPr>
            <w:tcW w:w="960" w:type="dxa"/>
            <w:noWrap/>
          </w:tcPr>
          <w:p w14:paraId="2A344197" w14:textId="77777777" w:rsidR="00E0381F" w:rsidRPr="009C0C16" w:rsidRDefault="00E0381F" w:rsidP="005C7EB8">
            <w:pPr>
              <w:rPr>
                <w:rFonts w:ascii="Calibri" w:hAnsi="Calibri" w:cs="Arial"/>
                <w:sz w:val="22"/>
                <w:lang w:eastAsia="en-US"/>
              </w:rPr>
            </w:pPr>
          </w:p>
        </w:tc>
        <w:tc>
          <w:tcPr>
            <w:tcW w:w="960" w:type="dxa"/>
            <w:noWrap/>
          </w:tcPr>
          <w:p w14:paraId="31C50C28" w14:textId="77777777" w:rsidR="00E0381F" w:rsidRPr="009C0C16" w:rsidRDefault="00E0381F" w:rsidP="005C7EB8">
            <w:pPr>
              <w:rPr>
                <w:rFonts w:ascii="Calibri" w:hAnsi="Calibri" w:cs="Arial"/>
                <w:sz w:val="22"/>
                <w:lang w:eastAsia="en-US"/>
              </w:rPr>
            </w:pPr>
          </w:p>
        </w:tc>
      </w:tr>
      <w:tr w:rsidR="00E0381F" w:rsidRPr="009C0C16" w14:paraId="7262E168" w14:textId="77777777" w:rsidTr="00C24BA5">
        <w:trPr>
          <w:trHeight w:val="255"/>
        </w:trPr>
        <w:tc>
          <w:tcPr>
            <w:tcW w:w="1745" w:type="dxa"/>
            <w:noWrap/>
          </w:tcPr>
          <w:p w14:paraId="3D84DE78" w14:textId="77777777" w:rsidR="00E0381F" w:rsidRPr="009C0C16" w:rsidRDefault="00E0381F" w:rsidP="00642996">
            <w:pPr>
              <w:jc w:val="left"/>
              <w:rPr>
                <w:rFonts w:ascii="Calibri" w:hAnsi="Calibri" w:cs="Arial"/>
                <w:sz w:val="22"/>
                <w:lang w:eastAsia="en-US"/>
              </w:rPr>
            </w:pPr>
          </w:p>
        </w:tc>
        <w:tc>
          <w:tcPr>
            <w:tcW w:w="2963" w:type="dxa"/>
            <w:tcBorders>
              <w:top w:val="single" w:sz="12" w:space="0" w:color="auto"/>
              <w:bottom w:val="single" w:sz="12" w:space="0" w:color="auto"/>
            </w:tcBorders>
            <w:noWrap/>
          </w:tcPr>
          <w:p w14:paraId="2D5782ED" w14:textId="026D7A72" w:rsidR="00E0381F" w:rsidRPr="009C0C16" w:rsidRDefault="00E0381F" w:rsidP="00642996">
            <w:pPr>
              <w:jc w:val="left"/>
              <w:rPr>
                <w:rFonts w:ascii="Calibri" w:hAnsi="Calibri" w:cs="Arial"/>
                <w:sz w:val="22"/>
                <w:lang w:eastAsia="en-US"/>
              </w:rPr>
            </w:pPr>
          </w:p>
        </w:tc>
        <w:tc>
          <w:tcPr>
            <w:tcW w:w="1128" w:type="dxa"/>
            <w:tcBorders>
              <w:top w:val="single" w:sz="12" w:space="0" w:color="auto"/>
              <w:bottom w:val="single" w:sz="12" w:space="0" w:color="auto"/>
            </w:tcBorders>
            <w:noWrap/>
          </w:tcPr>
          <w:p w14:paraId="11469611" w14:textId="1958D4AE" w:rsidR="00E0381F" w:rsidRPr="009C0C16" w:rsidRDefault="00E0381F" w:rsidP="00642996">
            <w:pPr>
              <w:jc w:val="left"/>
              <w:rPr>
                <w:rFonts w:ascii="Calibri" w:hAnsi="Calibri" w:cs="Arial"/>
                <w:sz w:val="22"/>
                <w:lang w:eastAsia="en-US"/>
              </w:rPr>
            </w:pPr>
          </w:p>
        </w:tc>
        <w:tc>
          <w:tcPr>
            <w:tcW w:w="990" w:type="dxa"/>
            <w:tcBorders>
              <w:top w:val="single" w:sz="12" w:space="0" w:color="auto"/>
              <w:bottom w:val="single" w:sz="12" w:space="0" w:color="auto"/>
            </w:tcBorders>
            <w:noWrap/>
          </w:tcPr>
          <w:p w14:paraId="5BF7C717" w14:textId="136E6B0C"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19167</w:t>
            </w:r>
          </w:p>
        </w:tc>
        <w:tc>
          <w:tcPr>
            <w:tcW w:w="960" w:type="dxa"/>
            <w:noWrap/>
          </w:tcPr>
          <w:p w14:paraId="4B9DB10B" w14:textId="77777777" w:rsidR="00E0381F" w:rsidRPr="009C0C16" w:rsidRDefault="00E0381F" w:rsidP="005C7EB8">
            <w:pPr>
              <w:rPr>
                <w:rFonts w:ascii="Calibri" w:hAnsi="Calibri" w:cs="Arial"/>
                <w:sz w:val="22"/>
                <w:lang w:eastAsia="en-US"/>
              </w:rPr>
            </w:pPr>
          </w:p>
        </w:tc>
        <w:tc>
          <w:tcPr>
            <w:tcW w:w="960" w:type="dxa"/>
            <w:noWrap/>
          </w:tcPr>
          <w:p w14:paraId="7B9DDE37" w14:textId="77777777" w:rsidR="00E0381F" w:rsidRPr="009C0C16" w:rsidRDefault="00E0381F" w:rsidP="005C7EB8">
            <w:pPr>
              <w:rPr>
                <w:rFonts w:ascii="Calibri" w:hAnsi="Calibri" w:cs="Arial"/>
                <w:sz w:val="22"/>
                <w:lang w:eastAsia="en-US"/>
              </w:rPr>
            </w:pPr>
          </w:p>
        </w:tc>
      </w:tr>
      <w:tr w:rsidR="00E0381F" w:rsidRPr="009C0C16" w14:paraId="32899537" w14:textId="77777777" w:rsidTr="00C24BA5">
        <w:trPr>
          <w:trHeight w:val="270"/>
        </w:trPr>
        <w:tc>
          <w:tcPr>
            <w:tcW w:w="1745" w:type="dxa"/>
            <w:noWrap/>
          </w:tcPr>
          <w:p w14:paraId="566E55AE" w14:textId="5D135273" w:rsidR="00E0381F" w:rsidRPr="009C0C16" w:rsidRDefault="00E0381F" w:rsidP="00642996">
            <w:pPr>
              <w:jc w:val="left"/>
              <w:rPr>
                <w:rFonts w:ascii="Calibri" w:hAnsi="Calibri" w:cs="Arial"/>
                <w:sz w:val="22"/>
                <w:lang w:eastAsia="en-US"/>
              </w:rPr>
            </w:pPr>
            <w:r w:rsidRPr="009C0C16">
              <w:rPr>
                <w:rFonts w:ascii="Calibri" w:hAnsi="Calibri" w:cs="Arial"/>
                <w:b/>
                <w:sz w:val="26"/>
                <w:szCs w:val="24"/>
                <w:lang w:eastAsia="en-US"/>
              </w:rPr>
              <w:t>Expenditure</w:t>
            </w:r>
          </w:p>
        </w:tc>
        <w:tc>
          <w:tcPr>
            <w:tcW w:w="2963" w:type="dxa"/>
            <w:tcBorders>
              <w:top w:val="single" w:sz="12" w:space="0" w:color="auto"/>
            </w:tcBorders>
            <w:noWrap/>
          </w:tcPr>
          <w:p w14:paraId="61D9DAA3" w14:textId="13A3C25B"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Registration fees to LANSW</w:t>
            </w:r>
          </w:p>
        </w:tc>
        <w:tc>
          <w:tcPr>
            <w:tcW w:w="1128" w:type="dxa"/>
            <w:tcBorders>
              <w:top w:val="single" w:sz="12" w:space="0" w:color="auto"/>
            </w:tcBorders>
            <w:noWrap/>
          </w:tcPr>
          <w:p w14:paraId="7DA584AA" w14:textId="0C63EB23"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6856</w:t>
            </w:r>
          </w:p>
        </w:tc>
        <w:tc>
          <w:tcPr>
            <w:tcW w:w="990" w:type="dxa"/>
            <w:tcBorders>
              <w:top w:val="single" w:sz="12" w:space="0" w:color="auto"/>
            </w:tcBorders>
            <w:noWrap/>
          </w:tcPr>
          <w:p w14:paraId="51DF6BB6" w14:textId="70405B87"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6422</w:t>
            </w:r>
          </w:p>
        </w:tc>
        <w:tc>
          <w:tcPr>
            <w:tcW w:w="960" w:type="dxa"/>
            <w:noWrap/>
          </w:tcPr>
          <w:p w14:paraId="03340BFF" w14:textId="77777777" w:rsidR="00E0381F" w:rsidRPr="009C0C16" w:rsidRDefault="00E0381F" w:rsidP="005C7EB8">
            <w:pPr>
              <w:rPr>
                <w:rFonts w:ascii="Calibri" w:hAnsi="Calibri" w:cs="Arial"/>
                <w:sz w:val="22"/>
                <w:lang w:eastAsia="en-US"/>
              </w:rPr>
            </w:pPr>
          </w:p>
        </w:tc>
        <w:tc>
          <w:tcPr>
            <w:tcW w:w="960" w:type="dxa"/>
            <w:noWrap/>
          </w:tcPr>
          <w:p w14:paraId="7EBCF82B" w14:textId="77777777" w:rsidR="00E0381F" w:rsidRPr="009C0C16" w:rsidRDefault="00E0381F" w:rsidP="005C7EB8">
            <w:pPr>
              <w:rPr>
                <w:rFonts w:ascii="Calibri" w:hAnsi="Calibri" w:cs="Arial"/>
                <w:sz w:val="22"/>
                <w:lang w:eastAsia="en-US"/>
              </w:rPr>
            </w:pPr>
          </w:p>
        </w:tc>
      </w:tr>
      <w:tr w:rsidR="00E0381F" w:rsidRPr="009C0C16" w14:paraId="42046E8A" w14:textId="77777777" w:rsidTr="00E0381F">
        <w:trPr>
          <w:trHeight w:val="270"/>
        </w:trPr>
        <w:tc>
          <w:tcPr>
            <w:tcW w:w="1745" w:type="dxa"/>
            <w:noWrap/>
          </w:tcPr>
          <w:p w14:paraId="632E38AB" w14:textId="1A8435DE" w:rsidR="00E0381F" w:rsidRPr="009C0C16" w:rsidRDefault="00E0381F" w:rsidP="00642996">
            <w:pPr>
              <w:jc w:val="left"/>
              <w:rPr>
                <w:rFonts w:ascii="Calibri" w:hAnsi="Calibri" w:cs="Arial"/>
                <w:sz w:val="22"/>
                <w:lang w:eastAsia="en-US"/>
              </w:rPr>
            </w:pPr>
          </w:p>
        </w:tc>
        <w:tc>
          <w:tcPr>
            <w:tcW w:w="2963" w:type="dxa"/>
            <w:noWrap/>
          </w:tcPr>
          <w:p w14:paraId="7F40E237" w14:textId="6EC98E41"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Ground Hire fees</w:t>
            </w:r>
          </w:p>
        </w:tc>
        <w:tc>
          <w:tcPr>
            <w:tcW w:w="1128" w:type="dxa"/>
            <w:noWrap/>
          </w:tcPr>
          <w:p w14:paraId="77335FF9" w14:textId="0ED84792"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850</w:t>
            </w:r>
          </w:p>
        </w:tc>
        <w:tc>
          <w:tcPr>
            <w:tcW w:w="990" w:type="dxa"/>
            <w:noWrap/>
          </w:tcPr>
          <w:p w14:paraId="08F5C760" w14:textId="694A1570"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0</w:t>
            </w:r>
          </w:p>
        </w:tc>
        <w:tc>
          <w:tcPr>
            <w:tcW w:w="960" w:type="dxa"/>
            <w:noWrap/>
          </w:tcPr>
          <w:p w14:paraId="57EE6159" w14:textId="77777777" w:rsidR="00E0381F" w:rsidRPr="009C0C16" w:rsidRDefault="00E0381F" w:rsidP="005C7EB8">
            <w:pPr>
              <w:rPr>
                <w:rFonts w:ascii="Calibri" w:hAnsi="Calibri" w:cs="Arial"/>
                <w:sz w:val="22"/>
                <w:lang w:eastAsia="en-US"/>
              </w:rPr>
            </w:pPr>
          </w:p>
        </w:tc>
        <w:tc>
          <w:tcPr>
            <w:tcW w:w="960" w:type="dxa"/>
            <w:noWrap/>
          </w:tcPr>
          <w:p w14:paraId="6F198B5D" w14:textId="77777777" w:rsidR="00E0381F" w:rsidRPr="009C0C16" w:rsidRDefault="00E0381F" w:rsidP="005C7EB8">
            <w:pPr>
              <w:rPr>
                <w:rFonts w:ascii="Calibri" w:hAnsi="Calibri" w:cs="Arial"/>
                <w:sz w:val="22"/>
                <w:lang w:eastAsia="en-US"/>
              </w:rPr>
            </w:pPr>
          </w:p>
        </w:tc>
      </w:tr>
      <w:tr w:rsidR="00E0381F" w:rsidRPr="009C0C16" w14:paraId="5EC40DC6" w14:textId="77777777" w:rsidTr="00E0381F">
        <w:trPr>
          <w:trHeight w:val="270"/>
        </w:trPr>
        <w:tc>
          <w:tcPr>
            <w:tcW w:w="1745" w:type="dxa"/>
            <w:noWrap/>
          </w:tcPr>
          <w:p w14:paraId="3F11726F" w14:textId="48B79E7A" w:rsidR="00E0381F" w:rsidRPr="009C0C16" w:rsidRDefault="00E0381F" w:rsidP="00642996">
            <w:pPr>
              <w:jc w:val="left"/>
              <w:rPr>
                <w:rFonts w:ascii="Calibri" w:hAnsi="Calibri" w:cs="Arial"/>
                <w:sz w:val="22"/>
                <w:lang w:eastAsia="en-US"/>
              </w:rPr>
            </w:pPr>
          </w:p>
        </w:tc>
        <w:tc>
          <w:tcPr>
            <w:tcW w:w="2963" w:type="dxa"/>
            <w:noWrap/>
          </w:tcPr>
          <w:p w14:paraId="1B5FDF0C" w14:textId="6523269D"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Ground Maintenance</w:t>
            </w:r>
          </w:p>
        </w:tc>
        <w:tc>
          <w:tcPr>
            <w:tcW w:w="1128" w:type="dxa"/>
            <w:noWrap/>
          </w:tcPr>
          <w:p w14:paraId="47FC9737" w14:textId="180082DD"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933</w:t>
            </w:r>
          </w:p>
        </w:tc>
        <w:tc>
          <w:tcPr>
            <w:tcW w:w="990" w:type="dxa"/>
            <w:noWrap/>
          </w:tcPr>
          <w:p w14:paraId="4041FA3D" w14:textId="7E156AEE"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874</w:t>
            </w:r>
          </w:p>
        </w:tc>
        <w:tc>
          <w:tcPr>
            <w:tcW w:w="960" w:type="dxa"/>
            <w:noWrap/>
          </w:tcPr>
          <w:p w14:paraId="3E29C728" w14:textId="77777777" w:rsidR="00E0381F" w:rsidRPr="009C0C16" w:rsidRDefault="00E0381F" w:rsidP="005C7EB8">
            <w:pPr>
              <w:rPr>
                <w:rFonts w:ascii="Calibri" w:hAnsi="Calibri" w:cs="Arial"/>
                <w:sz w:val="22"/>
                <w:lang w:eastAsia="en-US"/>
              </w:rPr>
            </w:pPr>
          </w:p>
        </w:tc>
        <w:tc>
          <w:tcPr>
            <w:tcW w:w="960" w:type="dxa"/>
            <w:noWrap/>
          </w:tcPr>
          <w:p w14:paraId="63CA30EE" w14:textId="77777777" w:rsidR="00E0381F" w:rsidRPr="009C0C16" w:rsidRDefault="00E0381F" w:rsidP="005C7EB8">
            <w:pPr>
              <w:rPr>
                <w:rFonts w:ascii="Calibri" w:hAnsi="Calibri" w:cs="Arial"/>
                <w:sz w:val="22"/>
                <w:lang w:eastAsia="en-US"/>
              </w:rPr>
            </w:pPr>
          </w:p>
        </w:tc>
      </w:tr>
      <w:tr w:rsidR="00E0381F" w:rsidRPr="009C0C16" w14:paraId="44B8A494" w14:textId="77777777" w:rsidTr="00E0381F">
        <w:trPr>
          <w:trHeight w:val="255"/>
        </w:trPr>
        <w:tc>
          <w:tcPr>
            <w:tcW w:w="1745" w:type="dxa"/>
            <w:noWrap/>
          </w:tcPr>
          <w:p w14:paraId="225153AD" w14:textId="6545B6BE" w:rsidR="00E0381F" w:rsidRPr="009C0C16" w:rsidRDefault="00E0381F" w:rsidP="005C7EB8">
            <w:pPr>
              <w:rPr>
                <w:rFonts w:ascii="Calibri" w:hAnsi="Calibri" w:cs="Arial"/>
                <w:sz w:val="22"/>
                <w:lang w:eastAsia="en-US"/>
              </w:rPr>
            </w:pPr>
          </w:p>
        </w:tc>
        <w:tc>
          <w:tcPr>
            <w:tcW w:w="2963" w:type="dxa"/>
            <w:noWrap/>
          </w:tcPr>
          <w:p w14:paraId="2503D929" w14:textId="1A1C5C55"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Trophies and Medals</w:t>
            </w:r>
          </w:p>
        </w:tc>
        <w:tc>
          <w:tcPr>
            <w:tcW w:w="1128" w:type="dxa"/>
            <w:noWrap/>
          </w:tcPr>
          <w:p w14:paraId="1FAEAE0C" w14:textId="4E310058"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1595</w:t>
            </w:r>
          </w:p>
        </w:tc>
        <w:tc>
          <w:tcPr>
            <w:tcW w:w="990" w:type="dxa"/>
            <w:noWrap/>
          </w:tcPr>
          <w:p w14:paraId="0B57C606" w14:textId="608491FC"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1456</w:t>
            </w:r>
          </w:p>
        </w:tc>
        <w:tc>
          <w:tcPr>
            <w:tcW w:w="960" w:type="dxa"/>
            <w:noWrap/>
          </w:tcPr>
          <w:p w14:paraId="4154887B" w14:textId="77777777" w:rsidR="00E0381F" w:rsidRPr="009C0C16" w:rsidRDefault="00E0381F" w:rsidP="005C7EB8">
            <w:pPr>
              <w:rPr>
                <w:rFonts w:ascii="Calibri" w:hAnsi="Calibri" w:cs="Arial"/>
                <w:sz w:val="22"/>
                <w:lang w:eastAsia="en-US"/>
              </w:rPr>
            </w:pPr>
          </w:p>
        </w:tc>
        <w:tc>
          <w:tcPr>
            <w:tcW w:w="960" w:type="dxa"/>
            <w:noWrap/>
          </w:tcPr>
          <w:p w14:paraId="6304A847" w14:textId="77777777" w:rsidR="00E0381F" w:rsidRPr="009C0C16" w:rsidRDefault="00E0381F" w:rsidP="005C7EB8">
            <w:pPr>
              <w:rPr>
                <w:rFonts w:ascii="Calibri" w:hAnsi="Calibri" w:cs="Arial"/>
                <w:sz w:val="22"/>
                <w:lang w:eastAsia="en-US"/>
              </w:rPr>
            </w:pPr>
          </w:p>
        </w:tc>
      </w:tr>
      <w:tr w:rsidR="00E0381F" w:rsidRPr="009C0C16" w14:paraId="56DBC9AC" w14:textId="77777777" w:rsidTr="00E0381F">
        <w:trPr>
          <w:trHeight w:val="255"/>
        </w:trPr>
        <w:tc>
          <w:tcPr>
            <w:tcW w:w="1745" w:type="dxa"/>
            <w:noWrap/>
          </w:tcPr>
          <w:p w14:paraId="7A8E941C" w14:textId="2AD38844" w:rsidR="00E0381F" w:rsidRPr="009C0C16" w:rsidRDefault="00E0381F" w:rsidP="00642996">
            <w:pPr>
              <w:jc w:val="left"/>
              <w:rPr>
                <w:rFonts w:ascii="Calibri" w:hAnsi="Calibri" w:cs="Arial"/>
                <w:b/>
                <w:sz w:val="26"/>
                <w:szCs w:val="24"/>
                <w:lang w:eastAsia="en-US"/>
              </w:rPr>
            </w:pPr>
          </w:p>
        </w:tc>
        <w:tc>
          <w:tcPr>
            <w:tcW w:w="2963" w:type="dxa"/>
            <w:noWrap/>
          </w:tcPr>
          <w:p w14:paraId="4AD4E7EA" w14:textId="57FD91F8" w:rsidR="00E0381F" w:rsidRPr="009C0C16" w:rsidRDefault="00E0381F" w:rsidP="00642996">
            <w:pPr>
              <w:jc w:val="left"/>
              <w:rPr>
                <w:rFonts w:ascii="Calibri" w:hAnsi="Calibri" w:cs="Arial"/>
                <w:b/>
                <w:sz w:val="26"/>
                <w:szCs w:val="24"/>
                <w:lang w:eastAsia="en-US"/>
              </w:rPr>
            </w:pPr>
            <w:r w:rsidRPr="009C0C16">
              <w:rPr>
                <w:rFonts w:ascii="Calibri" w:hAnsi="Calibri" w:cs="Arial"/>
                <w:sz w:val="22"/>
                <w:lang w:eastAsia="en-US"/>
              </w:rPr>
              <w:t>Uniform Purchases</w:t>
            </w:r>
          </w:p>
        </w:tc>
        <w:tc>
          <w:tcPr>
            <w:tcW w:w="1128" w:type="dxa"/>
            <w:noWrap/>
          </w:tcPr>
          <w:p w14:paraId="64D1CBA8" w14:textId="63D75CA3" w:rsidR="00E0381F" w:rsidRPr="009C0C16" w:rsidRDefault="00E0381F" w:rsidP="00642996">
            <w:pPr>
              <w:jc w:val="left"/>
              <w:rPr>
                <w:rFonts w:ascii="Calibri" w:hAnsi="Calibri" w:cs="Arial"/>
                <w:b/>
                <w:sz w:val="26"/>
                <w:szCs w:val="24"/>
                <w:lang w:eastAsia="en-US"/>
              </w:rPr>
            </w:pPr>
            <w:r w:rsidRPr="009C0C16">
              <w:rPr>
                <w:rFonts w:ascii="Calibri" w:hAnsi="Calibri" w:cs="Arial"/>
                <w:sz w:val="22"/>
                <w:lang w:eastAsia="en-US"/>
              </w:rPr>
              <w:t>3254</w:t>
            </w:r>
          </w:p>
        </w:tc>
        <w:tc>
          <w:tcPr>
            <w:tcW w:w="990" w:type="dxa"/>
            <w:noWrap/>
          </w:tcPr>
          <w:p w14:paraId="5F7EC917" w14:textId="0BF25A8A" w:rsidR="00E0381F" w:rsidRPr="009C0C16" w:rsidRDefault="00E0381F" w:rsidP="00642996">
            <w:pPr>
              <w:jc w:val="left"/>
              <w:rPr>
                <w:rFonts w:ascii="Calibri" w:hAnsi="Calibri" w:cs="Arial"/>
                <w:b/>
                <w:sz w:val="26"/>
                <w:szCs w:val="24"/>
                <w:lang w:eastAsia="en-US"/>
              </w:rPr>
            </w:pPr>
            <w:r w:rsidRPr="009C0C16">
              <w:rPr>
                <w:rFonts w:ascii="Calibri" w:hAnsi="Calibri" w:cs="Arial"/>
                <w:sz w:val="22"/>
                <w:lang w:eastAsia="en-US"/>
              </w:rPr>
              <w:t>2406</w:t>
            </w:r>
          </w:p>
        </w:tc>
        <w:tc>
          <w:tcPr>
            <w:tcW w:w="960" w:type="dxa"/>
            <w:noWrap/>
          </w:tcPr>
          <w:p w14:paraId="1DF56820" w14:textId="77777777" w:rsidR="00E0381F" w:rsidRPr="009C0C16" w:rsidRDefault="00E0381F" w:rsidP="00642996">
            <w:pPr>
              <w:jc w:val="left"/>
              <w:rPr>
                <w:rFonts w:ascii="Calibri" w:hAnsi="Calibri" w:cs="Arial"/>
                <w:b/>
                <w:sz w:val="26"/>
                <w:szCs w:val="24"/>
                <w:lang w:eastAsia="en-US"/>
              </w:rPr>
            </w:pPr>
          </w:p>
        </w:tc>
        <w:tc>
          <w:tcPr>
            <w:tcW w:w="960" w:type="dxa"/>
            <w:noWrap/>
          </w:tcPr>
          <w:p w14:paraId="6AA85543" w14:textId="77777777" w:rsidR="00E0381F" w:rsidRPr="009C0C16" w:rsidRDefault="00E0381F" w:rsidP="005C7EB8">
            <w:pPr>
              <w:rPr>
                <w:rFonts w:ascii="Calibri" w:hAnsi="Calibri" w:cs="Arial"/>
                <w:b/>
                <w:sz w:val="26"/>
                <w:szCs w:val="24"/>
                <w:lang w:eastAsia="en-US"/>
              </w:rPr>
            </w:pPr>
          </w:p>
        </w:tc>
      </w:tr>
      <w:tr w:rsidR="00E0381F" w:rsidRPr="009C0C16" w14:paraId="587D1390" w14:textId="77777777" w:rsidTr="00E0381F">
        <w:trPr>
          <w:trHeight w:val="255"/>
        </w:trPr>
        <w:tc>
          <w:tcPr>
            <w:tcW w:w="1745" w:type="dxa"/>
            <w:noWrap/>
          </w:tcPr>
          <w:p w14:paraId="48D4BF9F" w14:textId="77777777" w:rsidR="00E0381F" w:rsidRPr="009C0C16" w:rsidRDefault="00E0381F" w:rsidP="00642996">
            <w:pPr>
              <w:jc w:val="left"/>
              <w:rPr>
                <w:rFonts w:ascii="Calibri" w:hAnsi="Calibri" w:cs="Arial"/>
                <w:sz w:val="22"/>
                <w:lang w:eastAsia="en-US"/>
              </w:rPr>
            </w:pPr>
          </w:p>
        </w:tc>
        <w:tc>
          <w:tcPr>
            <w:tcW w:w="2963" w:type="dxa"/>
            <w:noWrap/>
          </w:tcPr>
          <w:p w14:paraId="24C8256F" w14:textId="5F147174"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Entry Fees</w:t>
            </w:r>
          </w:p>
        </w:tc>
        <w:tc>
          <w:tcPr>
            <w:tcW w:w="1128" w:type="dxa"/>
            <w:noWrap/>
          </w:tcPr>
          <w:p w14:paraId="2D50D1AB" w14:textId="01ED79E4"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120</w:t>
            </w:r>
          </w:p>
        </w:tc>
        <w:tc>
          <w:tcPr>
            <w:tcW w:w="990" w:type="dxa"/>
            <w:noWrap/>
          </w:tcPr>
          <w:p w14:paraId="10884565" w14:textId="0C6EEDEE"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95</w:t>
            </w:r>
          </w:p>
        </w:tc>
        <w:tc>
          <w:tcPr>
            <w:tcW w:w="960" w:type="dxa"/>
            <w:noWrap/>
          </w:tcPr>
          <w:p w14:paraId="56DAF6FA" w14:textId="77777777" w:rsidR="00E0381F" w:rsidRPr="009C0C16" w:rsidRDefault="00E0381F" w:rsidP="00642996">
            <w:pPr>
              <w:jc w:val="left"/>
              <w:rPr>
                <w:rFonts w:ascii="Calibri" w:hAnsi="Calibri" w:cs="Arial"/>
                <w:sz w:val="22"/>
                <w:lang w:eastAsia="en-US"/>
              </w:rPr>
            </w:pPr>
          </w:p>
        </w:tc>
        <w:tc>
          <w:tcPr>
            <w:tcW w:w="960" w:type="dxa"/>
            <w:noWrap/>
          </w:tcPr>
          <w:p w14:paraId="2941B302" w14:textId="77777777" w:rsidR="00E0381F" w:rsidRPr="009C0C16" w:rsidRDefault="00E0381F" w:rsidP="005C7EB8">
            <w:pPr>
              <w:rPr>
                <w:rFonts w:ascii="Calibri" w:hAnsi="Calibri" w:cs="Arial"/>
                <w:sz w:val="22"/>
                <w:lang w:eastAsia="en-US"/>
              </w:rPr>
            </w:pPr>
          </w:p>
        </w:tc>
      </w:tr>
      <w:tr w:rsidR="00E0381F" w:rsidRPr="009C0C16" w14:paraId="008544FD" w14:textId="77777777" w:rsidTr="00E0381F">
        <w:trPr>
          <w:trHeight w:val="255"/>
        </w:trPr>
        <w:tc>
          <w:tcPr>
            <w:tcW w:w="1745" w:type="dxa"/>
            <w:noWrap/>
          </w:tcPr>
          <w:p w14:paraId="51647239" w14:textId="77777777" w:rsidR="00E0381F" w:rsidRPr="009C0C16" w:rsidRDefault="00E0381F" w:rsidP="00642996">
            <w:pPr>
              <w:jc w:val="left"/>
              <w:rPr>
                <w:rFonts w:ascii="Calibri" w:hAnsi="Calibri" w:cs="Arial"/>
                <w:sz w:val="22"/>
                <w:lang w:eastAsia="en-US"/>
              </w:rPr>
            </w:pPr>
          </w:p>
        </w:tc>
        <w:tc>
          <w:tcPr>
            <w:tcW w:w="2963" w:type="dxa"/>
            <w:noWrap/>
          </w:tcPr>
          <w:p w14:paraId="157ED8AA" w14:textId="22BBDCB8"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Canteen Purchases</w:t>
            </w:r>
          </w:p>
        </w:tc>
        <w:tc>
          <w:tcPr>
            <w:tcW w:w="1128" w:type="dxa"/>
            <w:noWrap/>
          </w:tcPr>
          <w:p w14:paraId="3E4AB113" w14:textId="0EDC1C06"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2319</w:t>
            </w:r>
          </w:p>
        </w:tc>
        <w:tc>
          <w:tcPr>
            <w:tcW w:w="990" w:type="dxa"/>
            <w:noWrap/>
          </w:tcPr>
          <w:p w14:paraId="5277EC09" w14:textId="04222602"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1956</w:t>
            </w:r>
          </w:p>
        </w:tc>
        <w:tc>
          <w:tcPr>
            <w:tcW w:w="960" w:type="dxa"/>
            <w:noWrap/>
          </w:tcPr>
          <w:p w14:paraId="5DA6EFB5" w14:textId="77777777" w:rsidR="00E0381F" w:rsidRPr="009C0C16" w:rsidRDefault="00E0381F" w:rsidP="00642996">
            <w:pPr>
              <w:jc w:val="left"/>
              <w:rPr>
                <w:rFonts w:ascii="Calibri" w:hAnsi="Calibri" w:cs="Arial"/>
                <w:sz w:val="22"/>
                <w:lang w:eastAsia="en-US"/>
              </w:rPr>
            </w:pPr>
          </w:p>
        </w:tc>
        <w:tc>
          <w:tcPr>
            <w:tcW w:w="960" w:type="dxa"/>
            <w:noWrap/>
          </w:tcPr>
          <w:p w14:paraId="6846D5CF" w14:textId="77777777" w:rsidR="00E0381F" w:rsidRPr="009C0C16" w:rsidRDefault="00E0381F" w:rsidP="005C7EB8">
            <w:pPr>
              <w:rPr>
                <w:rFonts w:ascii="Calibri" w:hAnsi="Calibri" w:cs="Arial"/>
                <w:sz w:val="22"/>
                <w:lang w:eastAsia="en-US"/>
              </w:rPr>
            </w:pPr>
          </w:p>
        </w:tc>
      </w:tr>
      <w:tr w:rsidR="00E0381F" w:rsidRPr="009C0C16" w14:paraId="761BCC5A" w14:textId="77777777" w:rsidTr="00E0381F">
        <w:trPr>
          <w:trHeight w:val="255"/>
        </w:trPr>
        <w:tc>
          <w:tcPr>
            <w:tcW w:w="1745" w:type="dxa"/>
            <w:noWrap/>
          </w:tcPr>
          <w:p w14:paraId="13B448C6" w14:textId="77777777" w:rsidR="00E0381F" w:rsidRPr="009C0C16" w:rsidRDefault="00E0381F" w:rsidP="00642996">
            <w:pPr>
              <w:jc w:val="left"/>
              <w:rPr>
                <w:rFonts w:ascii="Calibri" w:hAnsi="Calibri" w:cs="Arial"/>
                <w:sz w:val="22"/>
                <w:lang w:eastAsia="en-US"/>
              </w:rPr>
            </w:pPr>
          </w:p>
        </w:tc>
        <w:tc>
          <w:tcPr>
            <w:tcW w:w="2963" w:type="dxa"/>
            <w:noWrap/>
          </w:tcPr>
          <w:p w14:paraId="06588384" w14:textId="2B46D717"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Bank Fees</w:t>
            </w:r>
          </w:p>
        </w:tc>
        <w:tc>
          <w:tcPr>
            <w:tcW w:w="1128" w:type="dxa"/>
            <w:noWrap/>
          </w:tcPr>
          <w:p w14:paraId="0CBA04AF" w14:textId="0A2EEB86"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187</w:t>
            </w:r>
          </w:p>
        </w:tc>
        <w:tc>
          <w:tcPr>
            <w:tcW w:w="990" w:type="dxa"/>
            <w:noWrap/>
          </w:tcPr>
          <w:p w14:paraId="57525F5D" w14:textId="4A1DE56B"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155</w:t>
            </w:r>
          </w:p>
        </w:tc>
        <w:tc>
          <w:tcPr>
            <w:tcW w:w="960" w:type="dxa"/>
            <w:noWrap/>
          </w:tcPr>
          <w:p w14:paraId="0E21544F" w14:textId="77777777" w:rsidR="00E0381F" w:rsidRPr="009C0C16" w:rsidRDefault="00E0381F" w:rsidP="00642996">
            <w:pPr>
              <w:jc w:val="left"/>
              <w:rPr>
                <w:rFonts w:ascii="Calibri" w:hAnsi="Calibri" w:cs="Arial"/>
                <w:sz w:val="22"/>
                <w:lang w:eastAsia="en-US"/>
              </w:rPr>
            </w:pPr>
          </w:p>
        </w:tc>
        <w:tc>
          <w:tcPr>
            <w:tcW w:w="960" w:type="dxa"/>
            <w:noWrap/>
          </w:tcPr>
          <w:p w14:paraId="2FAC0A81" w14:textId="77777777" w:rsidR="00E0381F" w:rsidRPr="009C0C16" w:rsidRDefault="00E0381F" w:rsidP="005C7EB8">
            <w:pPr>
              <w:rPr>
                <w:rFonts w:ascii="Calibri" w:hAnsi="Calibri" w:cs="Arial"/>
                <w:sz w:val="22"/>
                <w:lang w:eastAsia="en-US"/>
              </w:rPr>
            </w:pPr>
          </w:p>
        </w:tc>
      </w:tr>
      <w:tr w:rsidR="00E0381F" w:rsidRPr="009C0C16" w14:paraId="4C12AAA2" w14:textId="77777777" w:rsidTr="00E0381F">
        <w:trPr>
          <w:trHeight w:val="255"/>
        </w:trPr>
        <w:tc>
          <w:tcPr>
            <w:tcW w:w="1745" w:type="dxa"/>
            <w:noWrap/>
          </w:tcPr>
          <w:p w14:paraId="237BA291" w14:textId="77777777" w:rsidR="00E0381F" w:rsidRPr="009C0C16" w:rsidRDefault="00E0381F" w:rsidP="00642996">
            <w:pPr>
              <w:jc w:val="left"/>
              <w:rPr>
                <w:rFonts w:ascii="Calibri" w:hAnsi="Calibri" w:cs="Arial"/>
                <w:sz w:val="22"/>
                <w:lang w:eastAsia="en-US"/>
              </w:rPr>
            </w:pPr>
          </w:p>
        </w:tc>
        <w:tc>
          <w:tcPr>
            <w:tcW w:w="2963" w:type="dxa"/>
            <w:noWrap/>
          </w:tcPr>
          <w:p w14:paraId="5918508B" w14:textId="5F767F5C"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Printing and Stationery</w:t>
            </w:r>
          </w:p>
        </w:tc>
        <w:tc>
          <w:tcPr>
            <w:tcW w:w="1128" w:type="dxa"/>
            <w:noWrap/>
          </w:tcPr>
          <w:p w14:paraId="14D6C35C" w14:textId="1DDBCF4D"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540</w:t>
            </w:r>
          </w:p>
        </w:tc>
        <w:tc>
          <w:tcPr>
            <w:tcW w:w="990" w:type="dxa"/>
            <w:noWrap/>
          </w:tcPr>
          <w:p w14:paraId="0E115241" w14:textId="37A4AEF7"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516</w:t>
            </w:r>
          </w:p>
        </w:tc>
        <w:tc>
          <w:tcPr>
            <w:tcW w:w="960" w:type="dxa"/>
            <w:noWrap/>
          </w:tcPr>
          <w:p w14:paraId="498D3312" w14:textId="77777777" w:rsidR="00E0381F" w:rsidRPr="009C0C16" w:rsidRDefault="00E0381F" w:rsidP="00642996">
            <w:pPr>
              <w:jc w:val="left"/>
              <w:rPr>
                <w:rFonts w:ascii="Calibri" w:hAnsi="Calibri" w:cs="Arial"/>
                <w:sz w:val="22"/>
                <w:lang w:eastAsia="en-US"/>
              </w:rPr>
            </w:pPr>
          </w:p>
        </w:tc>
        <w:tc>
          <w:tcPr>
            <w:tcW w:w="960" w:type="dxa"/>
            <w:noWrap/>
          </w:tcPr>
          <w:p w14:paraId="48ED20DD" w14:textId="77777777" w:rsidR="00E0381F" w:rsidRPr="009C0C16" w:rsidRDefault="00E0381F" w:rsidP="005C7EB8">
            <w:pPr>
              <w:rPr>
                <w:rFonts w:ascii="Calibri" w:hAnsi="Calibri" w:cs="Arial"/>
                <w:sz w:val="22"/>
                <w:lang w:eastAsia="en-US"/>
              </w:rPr>
            </w:pPr>
          </w:p>
        </w:tc>
      </w:tr>
      <w:tr w:rsidR="00E0381F" w:rsidRPr="009C0C16" w14:paraId="650C8E49" w14:textId="77777777" w:rsidTr="00E0381F">
        <w:trPr>
          <w:trHeight w:val="255"/>
        </w:trPr>
        <w:tc>
          <w:tcPr>
            <w:tcW w:w="1745" w:type="dxa"/>
            <w:noWrap/>
          </w:tcPr>
          <w:p w14:paraId="0328D55B" w14:textId="77777777" w:rsidR="00E0381F" w:rsidRPr="009C0C16" w:rsidRDefault="00E0381F" w:rsidP="00642996">
            <w:pPr>
              <w:jc w:val="left"/>
              <w:rPr>
                <w:rFonts w:ascii="Calibri" w:hAnsi="Calibri" w:cs="Arial"/>
                <w:sz w:val="22"/>
                <w:lang w:eastAsia="en-US"/>
              </w:rPr>
            </w:pPr>
          </w:p>
        </w:tc>
        <w:tc>
          <w:tcPr>
            <w:tcW w:w="2963" w:type="dxa"/>
            <w:noWrap/>
          </w:tcPr>
          <w:p w14:paraId="508DC8FE" w14:textId="79915C8E"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Advertising</w:t>
            </w:r>
          </w:p>
        </w:tc>
        <w:tc>
          <w:tcPr>
            <w:tcW w:w="1128" w:type="dxa"/>
            <w:noWrap/>
          </w:tcPr>
          <w:p w14:paraId="6A64964F" w14:textId="717BC910"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428</w:t>
            </w:r>
          </w:p>
        </w:tc>
        <w:tc>
          <w:tcPr>
            <w:tcW w:w="990" w:type="dxa"/>
            <w:noWrap/>
          </w:tcPr>
          <w:p w14:paraId="2FE743F8" w14:textId="2C6AF545"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397</w:t>
            </w:r>
          </w:p>
        </w:tc>
        <w:tc>
          <w:tcPr>
            <w:tcW w:w="960" w:type="dxa"/>
            <w:noWrap/>
          </w:tcPr>
          <w:p w14:paraId="562750D1" w14:textId="77777777" w:rsidR="00E0381F" w:rsidRPr="009C0C16" w:rsidRDefault="00E0381F" w:rsidP="00642996">
            <w:pPr>
              <w:jc w:val="left"/>
              <w:rPr>
                <w:rFonts w:ascii="Calibri" w:hAnsi="Calibri" w:cs="Arial"/>
                <w:sz w:val="22"/>
                <w:lang w:eastAsia="en-US"/>
              </w:rPr>
            </w:pPr>
          </w:p>
        </w:tc>
        <w:tc>
          <w:tcPr>
            <w:tcW w:w="960" w:type="dxa"/>
            <w:noWrap/>
          </w:tcPr>
          <w:p w14:paraId="3D5445F5" w14:textId="77777777" w:rsidR="00E0381F" w:rsidRPr="009C0C16" w:rsidRDefault="00E0381F" w:rsidP="005C7EB8">
            <w:pPr>
              <w:rPr>
                <w:rFonts w:ascii="Calibri" w:hAnsi="Calibri" w:cs="Arial"/>
                <w:sz w:val="22"/>
                <w:lang w:eastAsia="en-US"/>
              </w:rPr>
            </w:pPr>
          </w:p>
        </w:tc>
      </w:tr>
      <w:tr w:rsidR="00E0381F" w:rsidRPr="009C0C16" w14:paraId="06EFCF33" w14:textId="77777777" w:rsidTr="00E0381F">
        <w:trPr>
          <w:trHeight w:val="255"/>
        </w:trPr>
        <w:tc>
          <w:tcPr>
            <w:tcW w:w="1745" w:type="dxa"/>
            <w:noWrap/>
          </w:tcPr>
          <w:p w14:paraId="2DBB6EE5" w14:textId="77777777" w:rsidR="00E0381F" w:rsidRPr="009C0C16" w:rsidRDefault="00E0381F" w:rsidP="00642996">
            <w:pPr>
              <w:jc w:val="left"/>
              <w:rPr>
                <w:rFonts w:ascii="Calibri" w:hAnsi="Calibri" w:cs="Arial"/>
                <w:sz w:val="22"/>
                <w:lang w:eastAsia="en-US"/>
              </w:rPr>
            </w:pPr>
          </w:p>
        </w:tc>
        <w:tc>
          <w:tcPr>
            <w:tcW w:w="2963" w:type="dxa"/>
            <w:noWrap/>
          </w:tcPr>
          <w:p w14:paraId="0A9A2202" w14:textId="029DA53B"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Equipment Purchases</w:t>
            </w:r>
          </w:p>
        </w:tc>
        <w:tc>
          <w:tcPr>
            <w:tcW w:w="1128" w:type="dxa"/>
            <w:noWrap/>
          </w:tcPr>
          <w:p w14:paraId="56175FE5" w14:textId="2CF46F67"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4187</w:t>
            </w:r>
          </w:p>
        </w:tc>
        <w:tc>
          <w:tcPr>
            <w:tcW w:w="990" w:type="dxa"/>
            <w:noWrap/>
          </w:tcPr>
          <w:p w14:paraId="59C6C4BC" w14:textId="3787BEE0"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626</w:t>
            </w:r>
          </w:p>
        </w:tc>
        <w:tc>
          <w:tcPr>
            <w:tcW w:w="960" w:type="dxa"/>
            <w:noWrap/>
          </w:tcPr>
          <w:p w14:paraId="39763365" w14:textId="77777777" w:rsidR="00E0381F" w:rsidRPr="009C0C16" w:rsidRDefault="00E0381F" w:rsidP="00642996">
            <w:pPr>
              <w:jc w:val="left"/>
              <w:rPr>
                <w:rFonts w:ascii="Calibri" w:hAnsi="Calibri" w:cs="Arial"/>
                <w:sz w:val="22"/>
                <w:lang w:eastAsia="en-US"/>
              </w:rPr>
            </w:pPr>
          </w:p>
        </w:tc>
        <w:tc>
          <w:tcPr>
            <w:tcW w:w="960" w:type="dxa"/>
            <w:noWrap/>
          </w:tcPr>
          <w:p w14:paraId="069E6E08" w14:textId="77777777" w:rsidR="00E0381F" w:rsidRPr="009C0C16" w:rsidRDefault="00E0381F" w:rsidP="005C7EB8">
            <w:pPr>
              <w:rPr>
                <w:rFonts w:ascii="Calibri" w:hAnsi="Calibri" w:cs="Arial"/>
                <w:sz w:val="22"/>
                <w:lang w:eastAsia="en-US"/>
              </w:rPr>
            </w:pPr>
          </w:p>
        </w:tc>
      </w:tr>
      <w:tr w:rsidR="00E0381F" w:rsidRPr="009C0C16" w14:paraId="38D89CFB" w14:textId="77777777" w:rsidTr="00E0381F">
        <w:trPr>
          <w:trHeight w:val="255"/>
        </w:trPr>
        <w:tc>
          <w:tcPr>
            <w:tcW w:w="1745" w:type="dxa"/>
            <w:noWrap/>
          </w:tcPr>
          <w:p w14:paraId="38EC8409" w14:textId="77777777" w:rsidR="00E0381F" w:rsidRPr="009C0C16" w:rsidRDefault="00E0381F" w:rsidP="00642996">
            <w:pPr>
              <w:jc w:val="left"/>
              <w:rPr>
                <w:rFonts w:ascii="Calibri" w:hAnsi="Calibri" w:cs="Arial"/>
                <w:sz w:val="22"/>
                <w:lang w:eastAsia="en-US"/>
              </w:rPr>
            </w:pPr>
          </w:p>
        </w:tc>
        <w:tc>
          <w:tcPr>
            <w:tcW w:w="2963" w:type="dxa"/>
            <w:noWrap/>
          </w:tcPr>
          <w:p w14:paraId="6492230F" w14:textId="73350B10"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Repairs and Maintenance</w:t>
            </w:r>
          </w:p>
        </w:tc>
        <w:tc>
          <w:tcPr>
            <w:tcW w:w="1128" w:type="dxa"/>
            <w:noWrap/>
          </w:tcPr>
          <w:p w14:paraId="5557F5D4" w14:textId="0801C512"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655</w:t>
            </w:r>
          </w:p>
        </w:tc>
        <w:tc>
          <w:tcPr>
            <w:tcW w:w="990" w:type="dxa"/>
            <w:noWrap/>
          </w:tcPr>
          <w:p w14:paraId="2A7E97C4" w14:textId="4C47BE7F"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562</w:t>
            </w:r>
          </w:p>
        </w:tc>
        <w:tc>
          <w:tcPr>
            <w:tcW w:w="960" w:type="dxa"/>
            <w:noWrap/>
          </w:tcPr>
          <w:p w14:paraId="5590F432" w14:textId="77777777" w:rsidR="00E0381F" w:rsidRPr="009C0C16" w:rsidRDefault="00E0381F" w:rsidP="00642996">
            <w:pPr>
              <w:jc w:val="left"/>
              <w:rPr>
                <w:rFonts w:ascii="Calibri" w:hAnsi="Calibri" w:cs="Arial"/>
                <w:sz w:val="22"/>
                <w:lang w:eastAsia="en-US"/>
              </w:rPr>
            </w:pPr>
          </w:p>
        </w:tc>
        <w:tc>
          <w:tcPr>
            <w:tcW w:w="960" w:type="dxa"/>
            <w:noWrap/>
          </w:tcPr>
          <w:p w14:paraId="34F512A2" w14:textId="77777777" w:rsidR="00E0381F" w:rsidRPr="009C0C16" w:rsidRDefault="00E0381F" w:rsidP="005C7EB8">
            <w:pPr>
              <w:rPr>
                <w:rFonts w:ascii="Calibri" w:hAnsi="Calibri" w:cs="Arial"/>
                <w:sz w:val="22"/>
                <w:lang w:eastAsia="en-US"/>
              </w:rPr>
            </w:pPr>
          </w:p>
        </w:tc>
      </w:tr>
      <w:tr w:rsidR="00E0381F" w:rsidRPr="009C0C16" w14:paraId="69AE2FFF" w14:textId="77777777" w:rsidTr="00C24BA5">
        <w:trPr>
          <w:trHeight w:val="255"/>
        </w:trPr>
        <w:tc>
          <w:tcPr>
            <w:tcW w:w="1745" w:type="dxa"/>
            <w:noWrap/>
          </w:tcPr>
          <w:p w14:paraId="690B11A3" w14:textId="77777777" w:rsidR="00E0381F" w:rsidRPr="009C0C16" w:rsidRDefault="00E0381F" w:rsidP="00642996">
            <w:pPr>
              <w:jc w:val="left"/>
              <w:rPr>
                <w:rFonts w:ascii="Calibri" w:hAnsi="Calibri" w:cs="Arial"/>
                <w:sz w:val="22"/>
                <w:lang w:eastAsia="en-US"/>
              </w:rPr>
            </w:pPr>
          </w:p>
        </w:tc>
        <w:tc>
          <w:tcPr>
            <w:tcW w:w="2963" w:type="dxa"/>
            <w:tcBorders>
              <w:bottom w:val="single" w:sz="12" w:space="0" w:color="auto"/>
            </w:tcBorders>
            <w:noWrap/>
          </w:tcPr>
          <w:p w14:paraId="68B08CDA" w14:textId="4CC4AAA4"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Grants Expenditure</w:t>
            </w:r>
          </w:p>
        </w:tc>
        <w:tc>
          <w:tcPr>
            <w:tcW w:w="1128" w:type="dxa"/>
            <w:tcBorders>
              <w:bottom w:val="single" w:sz="12" w:space="0" w:color="auto"/>
            </w:tcBorders>
            <w:noWrap/>
          </w:tcPr>
          <w:p w14:paraId="581883F3" w14:textId="5510DF0F"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3000</w:t>
            </w:r>
          </w:p>
        </w:tc>
        <w:tc>
          <w:tcPr>
            <w:tcW w:w="990" w:type="dxa"/>
            <w:tcBorders>
              <w:bottom w:val="single" w:sz="12" w:space="0" w:color="auto"/>
            </w:tcBorders>
            <w:noWrap/>
          </w:tcPr>
          <w:p w14:paraId="3F8AEBAD" w14:textId="034A1AA5" w:rsidR="00E0381F" w:rsidRPr="009C0C16" w:rsidRDefault="00E0381F" w:rsidP="00642996">
            <w:pPr>
              <w:jc w:val="left"/>
              <w:rPr>
                <w:rFonts w:ascii="Calibri" w:hAnsi="Calibri" w:cs="Arial"/>
                <w:sz w:val="22"/>
                <w:lang w:eastAsia="en-US"/>
              </w:rPr>
            </w:pPr>
          </w:p>
        </w:tc>
        <w:tc>
          <w:tcPr>
            <w:tcW w:w="960" w:type="dxa"/>
            <w:noWrap/>
          </w:tcPr>
          <w:p w14:paraId="4F8022FD" w14:textId="77777777" w:rsidR="00E0381F" w:rsidRPr="009C0C16" w:rsidRDefault="00E0381F" w:rsidP="00642996">
            <w:pPr>
              <w:jc w:val="left"/>
              <w:rPr>
                <w:rFonts w:ascii="Calibri" w:hAnsi="Calibri" w:cs="Arial"/>
                <w:sz w:val="22"/>
                <w:lang w:eastAsia="en-US"/>
              </w:rPr>
            </w:pPr>
          </w:p>
        </w:tc>
        <w:tc>
          <w:tcPr>
            <w:tcW w:w="960" w:type="dxa"/>
            <w:noWrap/>
          </w:tcPr>
          <w:p w14:paraId="01CB2745" w14:textId="77777777" w:rsidR="00E0381F" w:rsidRPr="009C0C16" w:rsidRDefault="00E0381F" w:rsidP="005C7EB8">
            <w:pPr>
              <w:rPr>
                <w:rFonts w:ascii="Calibri" w:hAnsi="Calibri" w:cs="Arial"/>
                <w:sz w:val="22"/>
                <w:lang w:eastAsia="en-US"/>
              </w:rPr>
            </w:pPr>
          </w:p>
        </w:tc>
      </w:tr>
      <w:tr w:rsidR="00E0381F" w:rsidRPr="009C0C16" w14:paraId="705AB6C6" w14:textId="77777777" w:rsidTr="00C24BA5">
        <w:trPr>
          <w:trHeight w:val="255"/>
        </w:trPr>
        <w:tc>
          <w:tcPr>
            <w:tcW w:w="1745" w:type="dxa"/>
            <w:noWrap/>
          </w:tcPr>
          <w:p w14:paraId="5A7430BD" w14:textId="77777777" w:rsidR="00E0381F" w:rsidRPr="009C0C16" w:rsidRDefault="00E0381F" w:rsidP="00642996">
            <w:pPr>
              <w:jc w:val="left"/>
              <w:rPr>
                <w:rFonts w:ascii="Calibri" w:hAnsi="Calibri" w:cs="Arial"/>
                <w:sz w:val="22"/>
                <w:lang w:eastAsia="en-US"/>
              </w:rPr>
            </w:pPr>
          </w:p>
        </w:tc>
        <w:tc>
          <w:tcPr>
            <w:tcW w:w="2963" w:type="dxa"/>
            <w:tcBorders>
              <w:top w:val="single" w:sz="12" w:space="0" w:color="auto"/>
              <w:bottom w:val="single" w:sz="12" w:space="0" w:color="auto"/>
            </w:tcBorders>
            <w:noWrap/>
          </w:tcPr>
          <w:p w14:paraId="367EB11B" w14:textId="35104B62"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Total Expenditure</w:t>
            </w:r>
          </w:p>
        </w:tc>
        <w:tc>
          <w:tcPr>
            <w:tcW w:w="1128" w:type="dxa"/>
            <w:tcBorders>
              <w:top w:val="single" w:sz="12" w:space="0" w:color="auto"/>
              <w:bottom w:val="single" w:sz="12" w:space="0" w:color="auto"/>
            </w:tcBorders>
            <w:noWrap/>
          </w:tcPr>
          <w:p w14:paraId="355D289C" w14:textId="3117234B"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24924</w:t>
            </w:r>
          </w:p>
        </w:tc>
        <w:tc>
          <w:tcPr>
            <w:tcW w:w="990" w:type="dxa"/>
            <w:tcBorders>
              <w:top w:val="single" w:sz="12" w:space="0" w:color="auto"/>
              <w:bottom w:val="single" w:sz="12" w:space="0" w:color="auto"/>
            </w:tcBorders>
            <w:noWrap/>
          </w:tcPr>
          <w:p w14:paraId="51EBAD4E" w14:textId="5FB1BA01"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15465</w:t>
            </w:r>
          </w:p>
        </w:tc>
        <w:tc>
          <w:tcPr>
            <w:tcW w:w="960" w:type="dxa"/>
            <w:noWrap/>
          </w:tcPr>
          <w:p w14:paraId="596471DC" w14:textId="77777777" w:rsidR="00E0381F" w:rsidRPr="009C0C16" w:rsidRDefault="00E0381F" w:rsidP="00642996">
            <w:pPr>
              <w:jc w:val="left"/>
              <w:rPr>
                <w:rFonts w:ascii="Calibri" w:hAnsi="Calibri" w:cs="Arial"/>
                <w:sz w:val="22"/>
                <w:lang w:eastAsia="en-US"/>
              </w:rPr>
            </w:pPr>
          </w:p>
        </w:tc>
        <w:tc>
          <w:tcPr>
            <w:tcW w:w="960" w:type="dxa"/>
            <w:noWrap/>
          </w:tcPr>
          <w:p w14:paraId="7D70EDAB" w14:textId="77777777" w:rsidR="00E0381F" w:rsidRPr="009C0C16" w:rsidRDefault="00E0381F" w:rsidP="005C7EB8">
            <w:pPr>
              <w:rPr>
                <w:rFonts w:ascii="Calibri" w:hAnsi="Calibri" w:cs="Arial"/>
                <w:sz w:val="22"/>
                <w:lang w:eastAsia="en-US"/>
              </w:rPr>
            </w:pPr>
          </w:p>
        </w:tc>
      </w:tr>
      <w:tr w:rsidR="00E0381F" w:rsidRPr="009C0C16" w14:paraId="507809F7" w14:textId="77777777" w:rsidTr="00C24BA5">
        <w:trPr>
          <w:trHeight w:val="255"/>
        </w:trPr>
        <w:tc>
          <w:tcPr>
            <w:tcW w:w="1745" w:type="dxa"/>
            <w:noWrap/>
          </w:tcPr>
          <w:p w14:paraId="6322BB4B" w14:textId="77777777" w:rsidR="00E0381F" w:rsidRPr="009C0C16" w:rsidRDefault="00E0381F" w:rsidP="00642996">
            <w:pPr>
              <w:jc w:val="left"/>
              <w:rPr>
                <w:rFonts w:ascii="Calibri" w:hAnsi="Calibri" w:cs="Arial"/>
                <w:sz w:val="22"/>
                <w:lang w:eastAsia="en-US"/>
              </w:rPr>
            </w:pPr>
          </w:p>
        </w:tc>
        <w:tc>
          <w:tcPr>
            <w:tcW w:w="2963" w:type="dxa"/>
            <w:tcBorders>
              <w:top w:val="single" w:sz="12" w:space="0" w:color="auto"/>
            </w:tcBorders>
            <w:noWrap/>
          </w:tcPr>
          <w:p w14:paraId="467825B4" w14:textId="7C48BF72"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Surplus/Deficit for the Year</w:t>
            </w:r>
          </w:p>
        </w:tc>
        <w:tc>
          <w:tcPr>
            <w:tcW w:w="1128" w:type="dxa"/>
            <w:tcBorders>
              <w:top w:val="single" w:sz="12" w:space="0" w:color="auto"/>
            </w:tcBorders>
            <w:noWrap/>
          </w:tcPr>
          <w:p w14:paraId="0A4B5518" w14:textId="37C6F1C5"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-239</w:t>
            </w:r>
          </w:p>
        </w:tc>
        <w:tc>
          <w:tcPr>
            <w:tcW w:w="990" w:type="dxa"/>
            <w:tcBorders>
              <w:top w:val="single" w:sz="12" w:space="0" w:color="auto"/>
            </w:tcBorders>
            <w:noWrap/>
          </w:tcPr>
          <w:p w14:paraId="070C2003" w14:textId="3B56DF00"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3702</w:t>
            </w:r>
          </w:p>
        </w:tc>
        <w:tc>
          <w:tcPr>
            <w:tcW w:w="960" w:type="dxa"/>
            <w:noWrap/>
          </w:tcPr>
          <w:p w14:paraId="7734BF98" w14:textId="77777777" w:rsidR="00E0381F" w:rsidRPr="009C0C16" w:rsidRDefault="00E0381F" w:rsidP="00642996">
            <w:pPr>
              <w:jc w:val="left"/>
              <w:rPr>
                <w:rFonts w:ascii="Calibri" w:hAnsi="Calibri" w:cs="Arial"/>
                <w:sz w:val="22"/>
                <w:lang w:eastAsia="en-US"/>
              </w:rPr>
            </w:pPr>
          </w:p>
        </w:tc>
        <w:tc>
          <w:tcPr>
            <w:tcW w:w="960" w:type="dxa"/>
            <w:noWrap/>
          </w:tcPr>
          <w:p w14:paraId="3DA72660" w14:textId="77777777" w:rsidR="00E0381F" w:rsidRPr="009C0C16" w:rsidRDefault="00E0381F" w:rsidP="005C7EB8">
            <w:pPr>
              <w:rPr>
                <w:rFonts w:ascii="Calibri" w:hAnsi="Calibri" w:cs="Arial"/>
                <w:sz w:val="22"/>
                <w:lang w:eastAsia="en-US"/>
              </w:rPr>
            </w:pPr>
          </w:p>
        </w:tc>
      </w:tr>
      <w:tr w:rsidR="00E0381F" w:rsidRPr="009C0C16" w14:paraId="29413014" w14:textId="77777777" w:rsidTr="00E0381F">
        <w:trPr>
          <w:trHeight w:val="255"/>
        </w:trPr>
        <w:tc>
          <w:tcPr>
            <w:tcW w:w="1745" w:type="dxa"/>
            <w:noWrap/>
          </w:tcPr>
          <w:p w14:paraId="28232173" w14:textId="77777777" w:rsidR="00E0381F" w:rsidRPr="009C0C16" w:rsidRDefault="00E0381F" w:rsidP="00642996">
            <w:pPr>
              <w:jc w:val="left"/>
              <w:rPr>
                <w:rFonts w:ascii="Calibri" w:hAnsi="Calibri" w:cs="Arial"/>
                <w:sz w:val="22"/>
                <w:lang w:eastAsia="en-US"/>
              </w:rPr>
            </w:pPr>
          </w:p>
        </w:tc>
        <w:tc>
          <w:tcPr>
            <w:tcW w:w="2963" w:type="dxa"/>
            <w:noWrap/>
          </w:tcPr>
          <w:p w14:paraId="66C6EEA6" w14:textId="71255E71"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Previous Years Surplus Funds carried forward</w:t>
            </w:r>
          </w:p>
        </w:tc>
        <w:tc>
          <w:tcPr>
            <w:tcW w:w="1128" w:type="dxa"/>
            <w:noWrap/>
          </w:tcPr>
          <w:p w14:paraId="78BE4725" w14:textId="707E865C"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8958</w:t>
            </w:r>
          </w:p>
        </w:tc>
        <w:tc>
          <w:tcPr>
            <w:tcW w:w="990" w:type="dxa"/>
            <w:noWrap/>
          </w:tcPr>
          <w:p w14:paraId="36BC4569" w14:textId="24D29D40"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5256</w:t>
            </w:r>
          </w:p>
        </w:tc>
        <w:tc>
          <w:tcPr>
            <w:tcW w:w="960" w:type="dxa"/>
            <w:noWrap/>
          </w:tcPr>
          <w:p w14:paraId="6FBFA76E" w14:textId="77777777" w:rsidR="00E0381F" w:rsidRPr="009C0C16" w:rsidRDefault="00E0381F" w:rsidP="00642996">
            <w:pPr>
              <w:jc w:val="left"/>
              <w:rPr>
                <w:rFonts w:ascii="Calibri" w:hAnsi="Calibri" w:cs="Arial"/>
                <w:sz w:val="22"/>
                <w:lang w:eastAsia="en-US"/>
              </w:rPr>
            </w:pPr>
          </w:p>
        </w:tc>
        <w:tc>
          <w:tcPr>
            <w:tcW w:w="960" w:type="dxa"/>
            <w:noWrap/>
          </w:tcPr>
          <w:p w14:paraId="26872272" w14:textId="77777777" w:rsidR="00E0381F" w:rsidRPr="009C0C16" w:rsidRDefault="00E0381F" w:rsidP="005C7EB8">
            <w:pPr>
              <w:rPr>
                <w:rFonts w:ascii="Calibri" w:hAnsi="Calibri" w:cs="Arial"/>
                <w:sz w:val="22"/>
                <w:lang w:eastAsia="en-US"/>
              </w:rPr>
            </w:pPr>
          </w:p>
        </w:tc>
      </w:tr>
      <w:tr w:rsidR="00E0381F" w:rsidRPr="009C0C16" w14:paraId="66D34893" w14:textId="77777777" w:rsidTr="00E0381F">
        <w:trPr>
          <w:trHeight w:val="255"/>
        </w:trPr>
        <w:tc>
          <w:tcPr>
            <w:tcW w:w="1745" w:type="dxa"/>
            <w:noWrap/>
          </w:tcPr>
          <w:p w14:paraId="44DE3FBD" w14:textId="77777777" w:rsidR="00E0381F" w:rsidRPr="009C0C16" w:rsidRDefault="00E0381F" w:rsidP="00642996">
            <w:pPr>
              <w:jc w:val="left"/>
              <w:rPr>
                <w:rFonts w:ascii="Calibri" w:hAnsi="Calibri" w:cs="Arial"/>
                <w:sz w:val="22"/>
                <w:lang w:eastAsia="en-US"/>
              </w:rPr>
            </w:pPr>
          </w:p>
        </w:tc>
        <w:tc>
          <w:tcPr>
            <w:tcW w:w="2963" w:type="dxa"/>
            <w:noWrap/>
          </w:tcPr>
          <w:p w14:paraId="1D4012A6" w14:textId="4D35E4B7"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Surplus Funds carried forward to next year</w:t>
            </w:r>
          </w:p>
        </w:tc>
        <w:tc>
          <w:tcPr>
            <w:tcW w:w="1128" w:type="dxa"/>
            <w:noWrap/>
          </w:tcPr>
          <w:p w14:paraId="3E182DBE" w14:textId="766C7CD9"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8719</w:t>
            </w:r>
          </w:p>
        </w:tc>
        <w:tc>
          <w:tcPr>
            <w:tcW w:w="990" w:type="dxa"/>
            <w:noWrap/>
          </w:tcPr>
          <w:p w14:paraId="409F97C8" w14:textId="51BE8739" w:rsidR="00E0381F" w:rsidRPr="009C0C16" w:rsidRDefault="00E0381F" w:rsidP="00642996">
            <w:pPr>
              <w:jc w:val="left"/>
              <w:rPr>
                <w:rFonts w:ascii="Calibri" w:hAnsi="Calibri" w:cs="Arial"/>
                <w:sz w:val="22"/>
                <w:lang w:eastAsia="en-US"/>
              </w:rPr>
            </w:pPr>
            <w:r w:rsidRPr="009C0C16">
              <w:rPr>
                <w:rFonts w:ascii="Calibri" w:hAnsi="Calibri" w:cs="Arial"/>
                <w:sz w:val="22"/>
                <w:lang w:eastAsia="en-US"/>
              </w:rPr>
              <w:t>8958</w:t>
            </w:r>
          </w:p>
        </w:tc>
        <w:tc>
          <w:tcPr>
            <w:tcW w:w="960" w:type="dxa"/>
            <w:noWrap/>
          </w:tcPr>
          <w:p w14:paraId="458EB19E" w14:textId="77777777" w:rsidR="00E0381F" w:rsidRPr="009C0C16" w:rsidRDefault="00E0381F" w:rsidP="00642996">
            <w:pPr>
              <w:jc w:val="left"/>
              <w:rPr>
                <w:rFonts w:ascii="Calibri" w:hAnsi="Calibri" w:cs="Arial"/>
                <w:sz w:val="22"/>
                <w:lang w:eastAsia="en-US"/>
              </w:rPr>
            </w:pPr>
          </w:p>
        </w:tc>
        <w:tc>
          <w:tcPr>
            <w:tcW w:w="960" w:type="dxa"/>
            <w:noWrap/>
          </w:tcPr>
          <w:p w14:paraId="0E40CBB3" w14:textId="77777777" w:rsidR="00E0381F" w:rsidRPr="009C0C16" w:rsidRDefault="00E0381F" w:rsidP="005C7EB8">
            <w:pPr>
              <w:rPr>
                <w:rFonts w:ascii="Calibri" w:hAnsi="Calibri" w:cs="Arial"/>
                <w:sz w:val="22"/>
                <w:lang w:eastAsia="en-US"/>
              </w:rPr>
            </w:pPr>
          </w:p>
        </w:tc>
      </w:tr>
    </w:tbl>
    <w:p w14:paraId="6A8D83C0" w14:textId="77777777" w:rsidR="00814FE4" w:rsidRPr="00814FE4" w:rsidRDefault="00814FE4" w:rsidP="00814FE4"/>
    <w:p w14:paraId="4E029BC5" w14:textId="644F9E6D" w:rsidR="002063EE" w:rsidRPr="00E0381F" w:rsidRDefault="00814FE4" w:rsidP="00E0381F">
      <w:pPr>
        <w:rPr>
          <w:rFonts w:ascii="Calibri" w:hAnsi="Calibri"/>
          <w:sz w:val="26"/>
          <w:szCs w:val="24"/>
          <w:lang w:eastAsia="en-US"/>
        </w:rPr>
      </w:pPr>
      <w:r>
        <w:rPr>
          <w:rFonts w:ascii="Calibri" w:hAnsi="Calibri"/>
          <w:sz w:val="26"/>
          <w:szCs w:val="24"/>
          <w:lang w:eastAsia="en-US"/>
        </w:rPr>
        <w:br w:type="textWrapping" w:clear="all"/>
      </w:r>
      <w:r w:rsidR="00296326" w:rsidRPr="009C0C16">
        <w:rPr>
          <w:rFonts w:ascii="Calibri" w:hAnsi="Calibri"/>
          <w:sz w:val="26"/>
          <w:szCs w:val="24"/>
          <w:lang w:eastAsia="en-US"/>
        </w:rPr>
        <w:br w:type="page"/>
      </w:r>
    </w:p>
    <w:p w14:paraId="551EB779" w14:textId="3BA0AC19" w:rsidR="002063EE" w:rsidRPr="00E0381F" w:rsidRDefault="00E0381F" w:rsidP="00E0381F">
      <w:pPr>
        <w:pStyle w:val="Heading1"/>
        <w:rPr>
          <w:color w:val="005884"/>
          <w:sz w:val="40"/>
          <w:szCs w:val="40"/>
        </w:rPr>
      </w:pPr>
      <w:bookmarkStart w:id="5" w:name="_Toc51926634"/>
      <w:r w:rsidRPr="00E0381F">
        <w:rPr>
          <w:color w:val="005884"/>
          <w:sz w:val="40"/>
          <w:szCs w:val="40"/>
        </w:rPr>
        <w:t>Statement of Accumulated Funds</w:t>
      </w:r>
      <w:bookmarkEnd w:id="5"/>
    </w:p>
    <w:tbl>
      <w:tblPr>
        <w:tblStyle w:val="FinancialTable"/>
        <w:tblW w:w="8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52"/>
        <w:gridCol w:w="3572"/>
        <w:gridCol w:w="654"/>
        <w:gridCol w:w="286"/>
        <w:gridCol w:w="166"/>
        <w:gridCol w:w="774"/>
        <w:gridCol w:w="990"/>
        <w:gridCol w:w="1102"/>
        <w:gridCol w:w="188"/>
      </w:tblGrid>
      <w:tr w:rsidR="00C24BA5" w:rsidRPr="009C0C16" w14:paraId="4E25222F" w14:textId="77777777" w:rsidTr="00382E6A">
        <w:trPr>
          <w:gridAfter w:val="1"/>
          <w:wAfter w:w="188" w:type="dxa"/>
          <w:trHeight w:val="255"/>
        </w:trPr>
        <w:tc>
          <w:tcPr>
            <w:tcW w:w="7996" w:type="dxa"/>
            <w:gridSpan w:val="8"/>
            <w:noWrap/>
          </w:tcPr>
          <w:p w14:paraId="27554307" w14:textId="77777777" w:rsidR="00C24BA5" w:rsidRPr="00C24BA5" w:rsidRDefault="00C24BA5" w:rsidP="00C24BA5">
            <w:pPr>
              <w:jc w:val="left"/>
              <w:rPr>
                <w:rFonts w:ascii="Calibri" w:hAnsi="Calibri" w:cs="Arial"/>
                <w:b/>
                <w:sz w:val="36"/>
                <w:szCs w:val="36"/>
                <w:lang w:eastAsia="en-US"/>
              </w:rPr>
            </w:pPr>
            <w:r w:rsidRPr="00C24BA5">
              <w:rPr>
                <w:rFonts w:ascii="Calibri" w:hAnsi="Calibri" w:cs="Arial"/>
                <w:b/>
                <w:sz w:val="36"/>
                <w:szCs w:val="36"/>
                <w:lang w:eastAsia="en-US"/>
              </w:rPr>
              <w:t>Statement of Accumulated Funds</w:t>
            </w:r>
          </w:p>
          <w:p w14:paraId="0CF92C01" w14:textId="77777777" w:rsidR="00C24BA5" w:rsidRPr="00C24BA5" w:rsidRDefault="00C24BA5" w:rsidP="00C24BA5">
            <w:pPr>
              <w:spacing w:line="276" w:lineRule="auto"/>
              <w:jc w:val="left"/>
              <w:rPr>
                <w:rFonts w:ascii="Calibri" w:hAnsi="Calibri" w:cs="Arial"/>
                <w:b/>
                <w:szCs w:val="24"/>
                <w:lang w:eastAsia="en-US"/>
              </w:rPr>
            </w:pPr>
            <w:r w:rsidRPr="00C24BA5">
              <w:rPr>
                <w:rFonts w:ascii="Calibri" w:hAnsi="Calibri" w:cs="Arial"/>
                <w:b/>
                <w:szCs w:val="24"/>
                <w:lang w:eastAsia="en-US"/>
              </w:rPr>
              <w:t>Harris Park Little Athletics Centre</w:t>
            </w:r>
          </w:p>
          <w:p w14:paraId="4E19C847" w14:textId="74A89322" w:rsidR="00C24BA5" w:rsidRPr="009C0C16" w:rsidRDefault="00C24BA5" w:rsidP="00C24BA5">
            <w:pPr>
              <w:spacing w:line="276" w:lineRule="auto"/>
              <w:jc w:val="left"/>
              <w:rPr>
                <w:rFonts w:ascii="Calibri" w:hAnsi="Calibri" w:cs="Arial"/>
                <w:b/>
                <w:sz w:val="30"/>
                <w:lang w:eastAsia="en-US"/>
              </w:rPr>
            </w:pPr>
            <w:r w:rsidRPr="00C24BA5">
              <w:rPr>
                <w:rFonts w:ascii="Calibri" w:hAnsi="Calibri" w:cs="Arial"/>
                <w:b/>
                <w:szCs w:val="24"/>
                <w:lang w:eastAsia="en-US"/>
              </w:rPr>
              <w:t>for the year ended 31</w:t>
            </w:r>
            <w:r w:rsidRPr="00C24BA5">
              <w:rPr>
                <w:rFonts w:ascii="Calibri" w:hAnsi="Calibri" w:cs="Arial"/>
                <w:b/>
                <w:szCs w:val="24"/>
                <w:vertAlign w:val="superscript"/>
                <w:lang w:eastAsia="en-US"/>
              </w:rPr>
              <w:t xml:space="preserve"> </w:t>
            </w:r>
            <w:r w:rsidRPr="00C24BA5">
              <w:rPr>
                <w:rFonts w:ascii="Calibri" w:hAnsi="Calibri" w:cs="Arial"/>
                <w:b/>
                <w:szCs w:val="24"/>
                <w:lang w:eastAsia="en-US"/>
              </w:rPr>
              <w:t>March 20</w:t>
            </w:r>
            <w:r w:rsidR="00140CB0">
              <w:rPr>
                <w:rFonts w:ascii="Calibri" w:hAnsi="Calibri" w:cs="Arial"/>
                <w:b/>
                <w:szCs w:val="24"/>
                <w:lang w:eastAsia="en-US"/>
              </w:rPr>
              <w:t>20</w:t>
            </w:r>
          </w:p>
        </w:tc>
      </w:tr>
      <w:tr w:rsidR="00C24BA5" w:rsidRPr="009C0C16" w14:paraId="712D7B4D" w14:textId="77777777" w:rsidTr="00382E6A">
        <w:trPr>
          <w:gridAfter w:val="1"/>
          <w:wAfter w:w="188" w:type="dxa"/>
          <w:trHeight w:val="255"/>
        </w:trPr>
        <w:tc>
          <w:tcPr>
            <w:tcW w:w="452" w:type="dxa"/>
            <w:noWrap/>
          </w:tcPr>
          <w:p w14:paraId="019D4F7A" w14:textId="77777777" w:rsidR="00C24BA5" w:rsidRPr="009C0C16" w:rsidRDefault="00C24BA5" w:rsidP="005C7EB8">
            <w:pPr>
              <w:rPr>
                <w:rFonts w:ascii="Calibri" w:hAnsi="Calibri" w:cs="Arial"/>
                <w:sz w:val="22"/>
                <w:lang w:eastAsia="en-US"/>
              </w:rPr>
            </w:pPr>
          </w:p>
        </w:tc>
        <w:tc>
          <w:tcPr>
            <w:tcW w:w="3572" w:type="dxa"/>
            <w:noWrap/>
          </w:tcPr>
          <w:p w14:paraId="0AFEAC1A" w14:textId="77777777" w:rsidR="00C24BA5" w:rsidRPr="009C0C16" w:rsidRDefault="00C24BA5" w:rsidP="005C7EB8">
            <w:pPr>
              <w:rPr>
                <w:rFonts w:ascii="Calibri" w:hAnsi="Calibri" w:cs="Arial"/>
                <w:sz w:val="22"/>
                <w:lang w:eastAsia="en-US"/>
              </w:rPr>
            </w:pPr>
          </w:p>
        </w:tc>
        <w:tc>
          <w:tcPr>
            <w:tcW w:w="940" w:type="dxa"/>
            <w:gridSpan w:val="2"/>
            <w:noWrap/>
          </w:tcPr>
          <w:p w14:paraId="671D1E70" w14:textId="77777777" w:rsidR="00C24BA5" w:rsidRPr="009C0C16" w:rsidRDefault="00C24BA5" w:rsidP="005C7EB8">
            <w:pPr>
              <w:rPr>
                <w:rFonts w:ascii="Calibri" w:hAnsi="Calibri" w:cs="Arial"/>
                <w:sz w:val="22"/>
                <w:lang w:eastAsia="en-US"/>
              </w:rPr>
            </w:pPr>
          </w:p>
        </w:tc>
        <w:tc>
          <w:tcPr>
            <w:tcW w:w="940" w:type="dxa"/>
            <w:gridSpan w:val="2"/>
            <w:noWrap/>
          </w:tcPr>
          <w:p w14:paraId="63258E7B" w14:textId="77777777" w:rsidR="00C24BA5" w:rsidRPr="009C0C16" w:rsidRDefault="00C24BA5" w:rsidP="005C7EB8">
            <w:pPr>
              <w:rPr>
                <w:rFonts w:ascii="Calibri" w:hAnsi="Calibri" w:cs="Arial"/>
                <w:sz w:val="22"/>
                <w:lang w:eastAsia="en-US"/>
              </w:rPr>
            </w:pPr>
          </w:p>
        </w:tc>
        <w:tc>
          <w:tcPr>
            <w:tcW w:w="990" w:type="dxa"/>
            <w:noWrap/>
          </w:tcPr>
          <w:p w14:paraId="32D7FA79" w14:textId="77777777" w:rsidR="00C24BA5" w:rsidRPr="009C0C16" w:rsidRDefault="00C24BA5" w:rsidP="005C7EB8">
            <w:pPr>
              <w:rPr>
                <w:rFonts w:ascii="Calibri" w:hAnsi="Calibri" w:cs="Arial"/>
                <w:sz w:val="22"/>
                <w:lang w:eastAsia="en-US"/>
              </w:rPr>
            </w:pPr>
          </w:p>
        </w:tc>
        <w:tc>
          <w:tcPr>
            <w:tcW w:w="1102" w:type="dxa"/>
            <w:noWrap/>
          </w:tcPr>
          <w:p w14:paraId="22B0BC1D" w14:textId="77777777" w:rsidR="00C24BA5" w:rsidRPr="009C0C16" w:rsidRDefault="00C24BA5" w:rsidP="005C7EB8">
            <w:pPr>
              <w:rPr>
                <w:rFonts w:ascii="Calibri" w:hAnsi="Calibri" w:cs="Arial"/>
                <w:sz w:val="22"/>
                <w:lang w:eastAsia="en-US"/>
              </w:rPr>
            </w:pPr>
          </w:p>
        </w:tc>
      </w:tr>
      <w:tr w:rsidR="00C24BA5" w:rsidRPr="009C0C16" w14:paraId="062F93B6" w14:textId="77777777" w:rsidTr="00382E6A">
        <w:trPr>
          <w:gridAfter w:val="1"/>
          <w:wAfter w:w="188" w:type="dxa"/>
          <w:trHeight w:val="510"/>
        </w:trPr>
        <w:tc>
          <w:tcPr>
            <w:tcW w:w="452" w:type="dxa"/>
          </w:tcPr>
          <w:p w14:paraId="78E01FD9" w14:textId="77777777" w:rsidR="00C24BA5" w:rsidRPr="009C0C16" w:rsidRDefault="00C24BA5" w:rsidP="005C7EB8">
            <w:pPr>
              <w:rPr>
                <w:rFonts w:ascii="Calibri" w:hAnsi="Calibri" w:cs="Arial"/>
                <w:b/>
                <w:sz w:val="22"/>
                <w:lang w:eastAsia="en-US"/>
              </w:rPr>
            </w:pPr>
          </w:p>
        </w:tc>
        <w:tc>
          <w:tcPr>
            <w:tcW w:w="3572" w:type="dxa"/>
          </w:tcPr>
          <w:p w14:paraId="4932B0CE" w14:textId="77777777" w:rsidR="00C24BA5" w:rsidRPr="009C0C16" w:rsidRDefault="00C24BA5" w:rsidP="00C24BA5">
            <w:pPr>
              <w:jc w:val="left"/>
              <w:rPr>
                <w:rFonts w:ascii="Calibri" w:hAnsi="Calibri" w:cs="Arial"/>
                <w:b/>
                <w:sz w:val="22"/>
                <w:lang w:eastAsia="en-US"/>
              </w:rPr>
            </w:pPr>
          </w:p>
        </w:tc>
        <w:tc>
          <w:tcPr>
            <w:tcW w:w="940" w:type="dxa"/>
            <w:gridSpan w:val="2"/>
          </w:tcPr>
          <w:p w14:paraId="38B5BB1C" w14:textId="77777777" w:rsidR="00C24BA5" w:rsidRPr="009C0C16" w:rsidRDefault="00C24BA5" w:rsidP="00C24BA5">
            <w:pPr>
              <w:jc w:val="left"/>
              <w:rPr>
                <w:rFonts w:ascii="Calibri" w:hAnsi="Calibri" w:cs="Arial"/>
                <w:b/>
                <w:sz w:val="22"/>
                <w:lang w:eastAsia="en-US"/>
              </w:rPr>
            </w:pPr>
          </w:p>
        </w:tc>
        <w:tc>
          <w:tcPr>
            <w:tcW w:w="940" w:type="dxa"/>
            <w:gridSpan w:val="2"/>
          </w:tcPr>
          <w:p w14:paraId="2ED7E6B5" w14:textId="77777777" w:rsidR="00C24BA5" w:rsidRPr="009C0C16" w:rsidRDefault="00C24BA5" w:rsidP="00C24BA5">
            <w:pPr>
              <w:jc w:val="left"/>
              <w:rPr>
                <w:rFonts w:ascii="Calibri" w:hAnsi="Calibri" w:cs="Arial"/>
                <w:b/>
                <w:sz w:val="22"/>
                <w:lang w:eastAsia="en-US"/>
              </w:rPr>
            </w:pPr>
          </w:p>
        </w:tc>
        <w:tc>
          <w:tcPr>
            <w:tcW w:w="990" w:type="dxa"/>
          </w:tcPr>
          <w:p w14:paraId="2BBA76D0" w14:textId="04A0233B" w:rsidR="00C24BA5" w:rsidRPr="009C0C16" w:rsidRDefault="00C24BA5" w:rsidP="00C24BA5">
            <w:pPr>
              <w:jc w:val="left"/>
              <w:rPr>
                <w:rFonts w:ascii="Calibri" w:hAnsi="Calibri" w:cs="Arial"/>
                <w:b/>
                <w:sz w:val="22"/>
                <w:lang w:eastAsia="en-US"/>
              </w:rPr>
            </w:pPr>
            <w:r>
              <w:rPr>
                <w:rFonts w:ascii="Calibri" w:hAnsi="Calibri" w:cs="Arial"/>
                <w:b/>
                <w:sz w:val="22"/>
                <w:lang w:eastAsia="en-US"/>
              </w:rPr>
              <w:t>2020</w:t>
            </w:r>
          </w:p>
        </w:tc>
        <w:tc>
          <w:tcPr>
            <w:tcW w:w="1102" w:type="dxa"/>
          </w:tcPr>
          <w:p w14:paraId="2B6CC0DC" w14:textId="57756F25" w:rsidR="00C24BA5" w:rsidRPr="009C0C16" w:rsidRDefault="00C24BA5" w:rsidP="00C24BA5">
            <w:pPr>
              <w:jc w:val="left"/>
              <w:rPr>
                <w:rFonts w:ascii="Calibri" w:hAnsi="Calibri" w:cs="Arial"/>
                <w:b/>
                <w:sz w:val="22"/>
                <w:lang w:eastAsia="en-US"/>
              </w:rPr>
            </w:pPr>
            <w:r>
              <w:rPr>
                <w:rFonts w:ascii="Calibri" w:hAnsi="Calibri" w:cs="Arial"/>
                <w:b/>
                <w:sz w:val="22"/>
                <w:lang w:eastAsia="en-US"/>
              </w:rPr>
              <w:t>2019</w:t>
            </w:r>
          </w:p>
        </w:tc>
      </w:tr>
      <w:tr w:rsidR="00382E6A" w:rsidRPr="009C0C16" w14:paraId="45E9DF7A" w14:textId="77777777" w:rsidTr="00382E6A">
        <w:trPr>
          <w:trHeight w:val="255"/>
        </w:trPr>
        <w:tc>
          <w:tcPr>
            <w:tcW w:w="452" w:type="dxa"/>
          </w:tcPr>
          <w:p w14:paraId="6A427426" w14:textId="77777777" w:rsidR="00C24BA5" w:rsidRPr="009C0C16" w:rsidRDefault="00C24BA5" w:rsidP="005C7EB8">
            <w:pPr>
              <w:rPr>
                <w:rFonts w:ascii="Calibri" w:hAnsi="Calibri" w:cs="Arial"/>
                <w:sz w:val="22"/>
                <w:lang w:eastAsia="en-US"/>
              </w:rPr>
            </w:pPr>
          </w:p>
        </w:tc>
        <w:tc>
          <w:tcPr>
            <w:tcW w:w="4226" w:type="dxa"/>
            <w:gridSpan w:val="2"/>
          </w:tcPr>
          <w:p w14:paraId="126EB724" w14:textId="63E9A7A4" w:rsidR="00C24BA5" w:rsidRPr="009C0C16" w:rsidRDefault="00C24BA5" w:rsidP="00C24BA5">
            <w:pPr>
              <w:jc w:val="left"/>
              <w:rPr>
                <w:rFonts w:ascii="Calibri" w:hAnsi="Calibri" w:cs="Arial"/>
                <w:sz w:val="22"/>
                <w:lang w:eastAsia="en-US"/>
              </w:rPr>
            </w:pPr>
            <w:r w:rsidRPr="009C0C16">
              <w:rPr>
                <w:rFonts w:ascii="Calibri" w:hAnsi="Calibri" w:cs="Arial"/>
                <w:sz w:val="22"/>
                <w:lang w:eastAsia="en-US"/>
              </w:rPr>
              <w:t>Cheque Account - Harris Park Credit Union</w:t>
            </w:r>
          </w:p>
        </w:tc>
        <w:tc>
          <w:tcPr>
            <w:tcW w:w="452" w:type="dxa"/>
            <w:gridSpan w:val="2"/>
          </w:tcPr>
          <w:p w14:paraId="3C7491AE" w14:textId="43EC8732" w:rsidR="00C24BA5" w:rsidRPr="009C0C16" w:rsidRDefault="00C24BA5" w:rsidP="00C24BA5">
            <w:pPr>
              <w:jc w:val="left"/>
              <w:rPr>
                <w:rFonts w:ascii="Calibri" w:hAnsi="Calibri" w:cs="Arial"/>
                <w:sz w:val="22"/>
                <w:lang w:eastAsia="en-US"/>
              </w:rPr>
            </w:pPr>
          </w:p>
        </w:tc>
        <w:tc>
          <w:tcPr>
            <w:tcW w:w="774" w:type="dxa"/>
          </w:tcPr>
          <w:p w14:paraId="5F05A37D" w14:textId="74ED704E" w:rsidR="00C24BA5" w:rsidRPr="009C0C16" w:rsidRDefault="00C24BA5" w:rsidP="00C24BA5">
            <w:pPr>
              <w:jc w:val="left"/>
              <w:rPr>
                <w:rFonts w:ascii="Calibri" w:hAnsi="Calibri" w:cs="Arial"/>
                <w:sz w:val="22"/>
                <w:lang w:eastAsia="en-US"/>
              </w:rPr>
            </w:pPr>
          </w:p>
        </w:tc>
        <w:tc>
          <w:tcPr>
            <w:tcW w:w="990" w:type="dxa"/>
          </w:tcPr>
          <w:p w14:paraId="765DE619" w14:textId="5D08822B" w:rsidR="00C24BA5" w:rsidRPr="009C0C16" w:rsidRDefault="00A502CD" w:rsidP="00382E6A">
            <w:pPr>
              <w:jc w:val="both"/>
              <w:rPr>
                <w:rFonts w:ascii="Calibri" w:hAnsi="Calibri" w:cs="Arial"/>
                <w:sz w:val="22"/>
                <w:lang w:eastAsia="en-US"/>
              </w:rPr>
            </w:pPr>
            <w:r>
              <w:rPr>
                <w:rFonts w:ascii="Calibri" w:hAnsi="Calibri" w:cs="Arial"/>
                <w:sz w:val="22"/>
                <w:lang w:eastAsia="en-US"/>
              </w:rPr>
              <w:t>1458</w:t>
            </w:r>
          </w:p>
        </w:tc>
        <w:tc>
          <w:tcPr>
            <w:tcW w:w="1290" w:type="dxa"/>
            <w:gridSpan w:val="2"/>
          </w:tcPr>
          <w:p w14:paraId="0B51384F" w14:textId="7E0730F0" w:rsidR="00C24BA5" w:rsidRPr="009C0C16" w:rsidRDefault="00A502CD" w:rsidP="00382E6A">
            <w:pPr>
              <w:jc w:val="both"/>
              <w:rPr>
                <w:rFonts w:ascii="Calibri" w:hAnsi="Calibri" w:cs="Arial"/>
                <w:sz w:val="22"/>
                <w:lang w:eastAsia="en-US"/>
              </w:rPr>
            </w:pPr>
            <w:r>
              <w:rPr>
                <w:rFonts w:ascii="Calibri" w:hAnsi="Calibri" w:cs="Arial"/>
                <w:sz w:val="22"/>
                <w:lang w:eastAsia="en-US"/>
              </w:rPr>
              <w:t>256</w:t>
            </w:r>
          </w:p>
        </w:tc>
      </w:tr>
      <w:tr w:rsidR="00A502CD" w:rsidRPr="009C0C16" w14:paraId="522FFC1B" w14:textId="671B7C72" w:rsidTr="00382E6A">
        <w:trPr>
          <w:gridAfter w:val="1"/>
          <w:wAfter w:w="188" w:type="dxa"/>
          <w:trHeight w:val="255"/>
        </w:trPr>
        <w:tc>
          <w:tcPr>
            <w:tcW w:w="452" w:type="dxa"/>
            <w:noWrap/>
          </w:tcPr>
          <w:p w14:paraId="382F2EAD" w14:textId="77777777" w:rsidR="00A502CD" w:rsidRPr="009C0C16" w:rsidRDefault="00A502CD" w:rsidP="005C7EB8">
            <w:pPr>
              <w:rPr>
                <w:rFonts w:ascii="Calibri" w:hAnsi="Calibri" w:cs="Arial"/>
                <w:sz w:val="22"/>
                <w:lang w:eastAsia="en-US"/>
              </w:rPr>
            </w:pPr>
          </w:p>
        </w:tc>
        <w:tc>
          <w:tcPr>
            <w:tcW w:w="5452" w:type="dxa"/>
            <w:gridSpan w:val="5"/>
            <w:noWrap/>
          </w:tcPr>
          <w:p w14:paraId="051E7725" w14:textId="10FD319C" w:rsidR="00A502CD" w:rsidRPr="009C0C16" w:rsidRDefault="00A502CD" w:rsidP="00C24BA5">
            <w:pPr>
              <w:jc w:val="left"/>
              <w:rPr>
                <w:rFonts w:ascii="Calibri" w:hAnsi="Calibri" w:cs="Arial"/>
                <w:sz w:val="22"/>
                <w:lang w:eastAsia="en-US"/>
              </w:rPr>
            </w:pPr>
            <w:r w:rsidRPr="009C0C16">
              <w:rPr>
                <w:rFonts w:ascii="Calibri" w:hAnsi="Calibri" w:cs="Arial"/>
                <w:sz w:val="22"/>
                <w:lang w:eastAsia="en-US"/>
              </w:rPr>
              <w:t>Fixed Deposit Harris Park Credit Union</w:t>
            </w:r>
          </w:p>
        </w:tc>
        <w:tc>
          <w:tcPr>
            <w:tcW w:w="990" w:type="dxa"/>
            <w:noWrap/>
          </w:tcPr>
          <w:p w14:paraId="7CCD872D" w14:textId="300A1093" w:rsidR="00A502CD" w:rsidRPr="009C0C16" w:rsidRDefault="00A502CD" w:rsidP="00C24BA5">
            <w:pPr>
              <w:jc w:val="left"/>
              <w:rPr>
                <w:rFonts w:ascii="Calibri" w:hAnsi="Calibri" w:cs="Arial"/>
                <w:sz w:val="22"/>
                <w:lang w:eastAsia="en-US"/>
              </w:rPr>
            </w:pPr>
            <w:r>
              <w:rPr>
                <w:rFonts w:ascii="Calibri" w:hAnsi="Calibri" w:cs="Arial"/>
                <w:sz w:val="22"/>
                <w:lang w:eastAsia="en-US"/>
              </w:rPr>
              <w:t>8000</w:t>
            </w:r>
          </w:p>
        </w:tc>
        <w:tc>
          <w:tcPr>
            <w:tcW w:w="1102" w:type="dxa"/>
            <w:noWrap/>
          </w:tcPr>
          <w:p w14:paraId="73C7C726" w14:textId="1306E7B4" w:rsidR="00A502CD" w:rsidRPr="009C0C16" w:rsidRDefault="00A502CD" w:rsidP="00C24BA5">
            <w:pPr>
              <w:jc w:val="left"/>
              <w:rPr>
                <w:rFonts w:ascii="Calibri" w:hAnsi="Calibri" w:cs="Arial"/>
                <w:sz w:val="22"/>
                <w:lang w:eastAsia="en-US"/>
              </w:rPr>
            </w:pPr>
            <w:r>
              <w:rPr>
                <w:rFonts w:ascii="Calibri" w:hAnsi="Calibri" w:cs="Arial"/>
                <w:sz w:val="22"/>
                <w:lang w:eastAsia="en-US"/>
              </w:rPr>
              <w:t>100000</w:t>
            </w:r>
          </w:p>
        </w:tc>
      </w:tr>
      <w:tr w:rsidR="00A502CD" w:rsidRPr="009C0C16" w14:paraId="2BD20863" w14:textId="4F20A50D" w:rsidTr="00382E6A">
        <w:trPr>
          <w:gridAfter w:val="1"/>
          <w:wAfter w:w="188" w:type="dxa"/>
          <w:trHeight w:val="255"/>
        </w:trPr>
        <w:tc>
          <w:tcPr>
            <w:tcW w:w="452" w:type="dxa"/>
            <w:noWrap/>
          </w:tcPr>
          <w:p w14:paraId="15E78907" w14:textId="77777777" w:rsidR="00A502CD" w:rsidRPr="009C0C16" w:rsidRDefault="00A502CD" w:rsidP="005C7EB8">
            <w:pPr>
              <w:rPr>
                <w:rFonts w:ascii="Calibri" w:hAnsi="Calibri" w:cs="Arial"/>
                <w:sz w:val="22"/>
                <w:lang w:eastAsia="en-US"/>
              </w:rPr>
            </w:pPr>
          </w:p>
        </w:tc>
        <w:tc>
          <w:tcPr>
            <w:tcW w:w="4512" w:type="dxa"/>
            <w:gridSpan w:val="3"/>
            <w:noWrap/>
          </w:tcPr>
          <w:p w14:paraId="6E8096A0" w14:textId="77768C65" w:rsidR="00A502CD" w:rsidRPr="009C0C16" w:rsidRDefault="00A502CD" w:rsidP="00C24BA5">
            <w:pPr>
              <w:jc w:val="left"/>
              <w:rPr>
                <w:rFonts w:ascii="Calibri" w:hAnsi="Calibri" w:cs="Arial"/>
                <w:sz w:val="22"/>
                <w:lang w:eastAsia="en-US"/>
              </w:rPr>
            </w:pPr>
          </w:p>
        </w:tc>
        <w:tc>
          <w:tcPr>
            <w:tcW w:w="940" w:type="dxa"/>
            <w:gridSpan w:val="2"/>
            <w:noWrap/>
          </w:tcPr>
          <w:p w14:paraId="561F6418" w14:textId="77777777" w:rsidR="00A502CD" w:rsidRPr="009C0C16" w:rsidRDefault="00A502CD" w:rsidP="00C24BA5">
            <w:pPr>
              <w:jc w:val="left"/>
              <w:rPr>
                <w:rFonts w:ascii="Calibri" w:hAnsi="Calibri" w:cs="Arial"/>
                <w:sz w:val="22"/>
                <w:lang w:eastAsia="en-US"/>
              </w:rPr>
            </w:pPr>
          </w:p>
        </w:tc>
        <w:tc>
          <w:tcPr>
            <w:tcW w:w="990" w:type="dxa"/>
            <w:noWrap/>
          </w:tcPr>
          <w:p w14:paraId="0D4FE32F" w14:textId="19F4F8C1" w:rsidR="00A502CD" w:rsidRPr="009C0C16" w:rsidRDefault="00A502CD" w:rsidP="00C24BA5">
            <w:pPr>
              <w:jc w:val="left"/>
              <w:rPr>
                <w:rFonts w:ascii="Calibri" w:hAnsi="Calibri" w:cs="Arial"/>
                <w:sz w:val="22"/>
                <w:lang w:eastAsia="en-US"/>
              </w:rPr>
            </w:pPr>
          </w:p>
        </w:tc>
        <w:tc>
          <w:tcPr>
            <w:tcW w:w="1102" w:type="dxa"/>
            <w:noWrap/>
          </w:tcPr>
          <w:p w14:paraId="4CCB3C38" w14:textId="65F7B38A" w:rsidR="00A502CD" w:rsidRPr="009C0C16" w:rsidRDefault="00A502CD" w:rsidP="00C24BA5">
            <w:pPr>
              <w:jc w:val="left"/>
              <w:rPr>
                <w:rFonts w:ascii="Calibri" w:hAnsi="Calibri" w:cs="Arial"/>
                <w:sz w:val="22"/>
                <w:lang w:eastAsia="en-US"/>
              </w:rPr>
            </w:pPr>
          </w:p>
        </w:tc>
      </w:tr>
      <w:tr w:rsidR="00C24BA5" w:rsidRPr="009C0C16" w14:paraId="58574E1B" w14:textId="77777777" w:rsidTr="00382E6A">
        <w:trPr>
          <w:gridAfter w:val="1"/>
          <w:wAfter w:w="188" w:type="dxa"/>
          <w:trHeight w:val="255"/>
        </w:trPr>
        <w:tc>
          <w:tcPr>
            <w:tcW w:w="452" w:type="dxa"/>
            <w:noWrap/>
          </w:tcPr>
          <w:p w14:paraId="339881DA" w14:textId="77777777" w:rsidR="00C24BA5" w:rsidRPr="009C0C16" w:rsidRDefault="00C24BA5" w:rsidP="005C7EB8">
            <w:pPr>
              <w:rPr>
                <w:rFonts w:ascii="Calibri" w:hAnsi="Calibri" w:cs="Arial"/>
                <w:sz w:val="22"/>
                <w:lang w:eastAsia="en-US"/>
              </w:rPr>
            </w:pPr>
          </w:p>
        </w:tc>
        <w:tc>
          <w:tcPr>
            <w:tcW w:w="3572" w:type="dxa"/>
            <w:noWrap/>
          </w:tcPr>
          <w:p w14:paraId="7CBA5166" w14:textId="6AAFB482" w:rsidR="00C24BA5" w:rsidRPr="009C0C16" w:rsidRDefault="00C24BA5" w:rsidP="00C24BA5">
            <w:pPr>
              <w:jc w:val="left"/>
              <w:rPr>
                <w:rFonts w:ascii="Calibri" w:hAnsi="Calibri" w:cs="Arial"/>
                <w:sz w:val="22"/>
                <w:lang w:eastAsia="en-US"/>
              </w:rPr>
            </w:pPr>
            <w:r w:rsidRPr="009C0C16">
              <w:rPr>
                <w:rFonts w:ascii="Calibri" w:hAnsi="Calibri" w:cs="Arial"/>
                <w:sz w:val="22"/>
                <w:lang w:eastAsia="en-US"/>
              </w:rPr>
              <w:t>Uniform Stock</w:t>
            </w:r>
          </w:p>
        </w:tc>
        <w:tc>
          <w:tcPr>
            <w:tcW w:w="940" w:type="dxa"/>
            <w:gridSpan w:val="2"/>
            <w:noWrap/>
          </w:tcPr>
          <w:p w14:paraId="12D1A1A8" w14:textId="77777777" w:rsidR="00C24BA5" w:rsidRPr="009C0C16" w:rsidRDefault="00C24BA5" w:rsidP="00C24BA5">
            <w:pPr>
              <w:jc w:val="left"/>
              <w:rPr>
                <w:rFonts w:ascii="Calibri" w:hAnsi="Calibri" w:cs="Arial"/>
                <w:sz w:val="22"/>
                <w:lang w:eastAsia="en-US"/>
              </w:rPr>
            </w:pPr>
          </w:p>
        </w:tc>
        <w:tc>
          <w:tcPr>
            <w:tcW w:w="940" w:type="dxa"/>
            <w:gridSpan w:val="2"/>
            <w:noWrap/>
          </w:tcPr>
          <w:p w14:paraId="0F335737" w14:textId="77777777" w:rsidR="00C24BA5" w:rsidRPr="009C0C16" w:rsidRDefault="00C24BA5" w:rsidP="00C24BA5">
            <w:pPr>
              <w:jc w:val="left"/>
              <w:rPr>
                <w:rFonts w:ascii="Calibri" w:hAnsi="Calibri" w:cs="Arial"/>
                <w:sz w:val="22"/>
                <w:lang w:eastAsia="en-US"/>
              </w:rPr>
            </w:pPr>
          </w:p>
        </w:tc>
        <w:tc>
          <w:tcPr>
            <w:tcW w:w="990" w:type="dxa"/>
            <w:tcBorders>
              <w:bottom w:val="single" w:sz="12" w:space="0" w:color="auto"/>
            </w:tcBorders>
            <w:noWrap/>
          </w:tcPr>
          <w:p w14:paraId="3FA5A0C3" w14:textId="71ACD755" w:rsidR="00C24BA5" w:rsidRPr="009C0C16" w:rsidRDefault="00C24BA5" w:rsidP="00C24BA5">
            <w:pPr>
              <w:jc w:val="left"/>
              <w:rPr>
                <w:rFonts w:ascii="Calibri" w:hAnsi="Calibri" w:cs="Arial"/>
                <w:sz w:val="22"/>
                <w:lang w:eastAsia="en-US"/>
              </w:rPr>
            </w:pPr>
            <w:r w:rsidRPr="009C0C16">
              <w:rPr>
                <w:rFonts w:ascii="Calibri" w:hAnsi="Calibri" w:cs="Arial"/>
                <w:sz w:val="22"/>
                <w:lang w:eastAsia="en-US"/>
              </w:rPr>
              <w:t>856</w:t>
            </w:r>
          </w:p>
        </w:tc>
        <w:tc>
          <w:tcPr>
            <w:tcW w:w="1102" w:type="dxa"/>
            <w:tcBorders>
              <w:bottom w:val="single" w:sz="12" w:space="0" w:color="auto"/>
            </w:tcBorders>
            <w:noWrap/>
          </w:tcPr>
          <w:p w14:paraId="50153321" w14:textId="0ECDDE9A" w:rsidR="00C24BA5" w:rsidRPr="009C0C16" w:rsidRDefault="00C24BA5" w:rsidP="00C24BA5">
            <w:pPr>
              <w:jc w:val="left"/>
              <w:rPr>
                <w:rFonts w:ascii="Calibri" w:hAnsi="Calibri" w:cs="Arial"/>
                <w:sz w:val="22"/>
                <w:lang w:eastAsia="en-US"/>
              </w:rPr>
            </w:pPr>
            <w:r w:rsidRPr="009C0C16">
              <w:rPr>
                <w:rFonts w:ascii="Calibri" w:hAnsi="Calibri" w:cs="Arial"/>
                <w:sz w:val="22"/>
                <w:lang w:eastAsia="en-US"/>
              </w:rPr>
              <w:t>693</w:t>
            </w:r>
          </w:p>
        </w:tc>
      </w:tr>
      <w:tr w:rsidR="00382E6A" w:rsidRPr="009C0C16" w14:paraId="741A26D7" w14:textId="77777777" w:rsidTr="00382E6A">
        <w:trPr>
          <w:gridAfter w:val="1"/>
          <w:wAfter w:w="188" w:type="dxa"/>
          <w:trHeight w:val="255"/>
        </w:trPr>
        <w:tc>
          <w:tcPr>
            <w:tcW w:w="452" w:type="dxa"/>
            <w:noWrap/>
          </w:tcPr>
          <w:p w14:paraId="285C48D6" w14:textId="77777777" w:rsidR="00382E6A" w:rsidRPr="009C0C16" w:rsidRDefault="00382E6A" w:rsidP="005C7EB8">
            <w:pPr>
              <w:rPr>
                <w:rFonts w:ascii="Calibri" w:hAnsi="Calibri" w:cs="Arial"/>
                <w:sz w:val="22"/>
                <w:lang w:eastAsia="en-US"/>
              </w:rPr>
            </w:pPr>
          </w:p>
        </w:tc>
        <w:tc>
          <w:tcPr>
            <w:tcW w:w="3572" w:type="dxa"/>
            <w:noWrap/>
          </w:tcPr>
          <w:p w14:paraId="77630A36" w14:textId="11F85669"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Total Assets</w:t>
            </w:r>
          </w:p>
        </w:tc>
        <w:tc>
          <w:tcPr>
            <w:tcW w:w="940" w:type="dxa"/>
            <w:gridSpan w:val="2"/>
            <w:noWrap/>
          </w:tcPr>
          <w:p w14:paraId="2D8BBCF8" w14:textId="77777777" w:rsidR="00382E6A" w:rsidRPr="009C0C16" w:rsidRDefault="00382E6A" w:rsidP="00C24BA5">
            <w:pPr>
              <w:jc w:val="left"/>
              <w:rPr>
                <w:rFonts w:ascii="Calibri" w:hAnsi="Calibri" w:cs="Arial"/>
                <w:sz w:val="22"/>
                <w:lang w:eastAsia="en-US"/>
              </w:rPr>
            </w:pPr>
          </w:p>
        </w:tc>
        <w:tc>
          <w:tcPr>
            <w:tcW w:w="940" w:type="dxa"/>
            <w:gridSpan w:val="2"/>
            <w:noWrap/>
          </w:tcPr>
          <w:p w14:paraId="64DD399A" w14:textId="77777777" w:rsidR="00382E6A" w:rsidRPr="009C0C16" w:rsidRDefault="00382E6A" w:rsidP="00C24BA5">
            <w:pPr>
              <w:jc w:val="left"/>
              <w:rPr>
                <w:rFonts w:ascii="Calibri" w:hAnsi="Calibri" w:cs="Arial"/>
                <w:sz w:val="22"/>
                <w:lang w:eastAsia="en-US"/>
              </w:rPr>
            </w:pPr>
          </w:p>
        </w:tc>
        <w:tc>
          <w:tcPr>
            <w:tcW w:w="990" w:type="dxa"/>
            <w:tcBorders>
              <w:top w:val="single" w:sz="12" w:space="0" w:color="auto"/>
              <w:bottom w:val="single" w:sz="12" w:space="0" w:color="auto"/>
            </w:tcBorders>
            <w:noWrap/>
          </w:tcPr>
          <w:p w14:paraId="15F7BC0A" w14:textId="35598E38" w:rsidR="00382E6A" w:rsidRPr="009C0C16" w:rsidRDefault="00382E6A" w:rsidP="00C24BA5">
            <w:pPr>
              <w:jc w:val="left"/>
              <w:rPr>
                <w:rFonts w:ascii="Calibri" w:hAnsi="Calibri" w:cs="Arial"/>
                <w:sz w:val="22"/>
                <w:lang w:eastAsia="en-US"/>
              </w:rPr>
            </w:pPr>
            <w:r>
              <w:rPr>
                <w:rFonts w:ascii="Calibri" w:hAnsi="Calibri" w:cs="Arial"/>
                <w:sz w:val="22"/>
                <w:lang w:eastAsia="en-US"/>
              </w:rPr>
              <w:t>10314</w:t>
            </w:r>
          </w:p>
        </w:tc>
        <w:tc>
          <w:tcPr>
            <w:tcW w:w="1102" w:type="dxa"/>
            <w:tcBorders>
              <w:top w:val="single" w:sz="12" w:space="0" w:color="auto"/>
              <w:bottom w:val="single" w:sz="12" w:space="0" w:color="auto"/>
            </w:tcBorders>
            <w:noWrap/>
          </w:tcPr>
          <w:p w14:paraId="5BF57F1B" w14:textId="7F17AD64"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10949</w:t>
            </w:r>
          </w:p>
        </w:tc>
      </w:tr>
      <w:tr w:rsidR="00382E6A" w:rsidRPr="009C0C16" w14:paraId="6308A638" w14:textId="77777777" w:rsidTr="00382E6A">
        <w:trPr>
          <w:gridAfter w:val="1"/>
          <w:wAfter w:w="188" w:type="dxa"/>
          <w:trHeight w:val="270"/>
        </w:trPr>
        <w:tc>
          <w:tcPr>
            <w:tcW w:w="452" w:type="dxa"/>
            <w:noWrap/>
          </w:tcPr>
          <w:p w14:paraId="2A5105DC" w14:textId="77777777" w:rsidR="00382E6A" w:rsidRPr="009C0C16" w:rsidRDefault="00382E6A" w:rsidP="005C7EB8">
            <w:pPr>
              <w:rPr>
                <w:rFonts w:ascii="Calibri" w:hAnsi="Calibri" w:cs="Arial"/>
                <w:sz w:val="22"/>
                <w:lang w:eastAsia="en-US"/>
              </w:rPr>
            </w:pPr>
          </w:p>
        </w:tc>
        <w:tc>
          <w:tcPr>
            <w:tcW w:w="3572" w:type="dxa"/>
            <w:noWrap/>
          </w:tcPr>
          <w:p w14:paraId="015A973A" w14:textId="4A63DED2" w:rsidR="00382E6A" w:rsidRPr="009C0C16" w:rsidRDefault="00382E6A" w:rsidP="00C24BA5">
            <w:pPr>
              <w:jc w:val="left"/>
              <w:rPr>
                <w:rFonts w:ascii="Calibri" w:hAnsi="Calibri" w:cs="Arial"/>
                <w:sz w:val="22"/>
                <w:lang w:eastAsia="en-US"/>
              </w:rPr>
            </w:pPr>
          </w:p>
        </w:tc>
        <w:tc>
          <w:tcPr>
            <w:tcW w:w="940" w:type="dxa"/>
            <w:gridSpan w:val="2"/>
            <w:noWrap/>
          </w:tcPr>
          <w:p w14:paraId="0B68386E" w14:textId="77777777" w:rsidR="00382E6A" w:rsidRPr="009C0C16" w:rsidRDefault="00382E6A" w:rsidP="00C24BA5">
            <w:pPr>
              <w:jc w:val="left"/>
              <w:rPr>
                <w:rFonts w:ascii="Calibri" w:hAnsi="Calibri" w:cs="Arial"/>
                <w:sz w:val="22"/>
                <w:lang w:eastAsia="en-US"/>
              </w:rPr>
            </w:pPr>
          </w:p>
        </w:tc>
        <w:tc>
          <w:tcPr>
            <w:tcW w:w="940" w:type="dxa"/>
            <w:gridSpan w:val="2"/>
            <w:noWrap/>
          </w:tcPr>
          <w:p w14:paraId="38499BD2" w14:textId="77777777" w:rsidR="00382E6A" w:rsidRPr="009C0C16" w:rsidRDefault="00382E6A" w:rsidP="00C24BA5">
            <w:pPr>
              <w:jc w:val="left"/>
              <w:rPr>
                <w:rFonts w:ascii="Calibri" w:hAnsi="Calibri" w:cs="Arial"/>
                <w:sz w:val="22"/>
                <w:lang w:eastAsia="en-US"/>
              </w:rPr>
            </w:pPr>
          </w:p>
        </w:tc>
        <w:tc>
          <w:tcPr>
            <w:tcW w:w="990" w:type="dxa"/>
            <w:tcBorders>
              <w:top w:val="single" w:sz="12" w:space="0" w:color="auto"/>
            </w:tcBorders>
            <w:noWrap/>
          </w:tcPr>
          <w:p w14:paraId="7AEB8DAE" w14:textId="171BD75F" w:rsidR="00382E6A" w:rsidRPr="009C0C16" w:rsidRDefault="00382E6A" w:rsidP="00C24BA5">
            <w:pPr>
              <w:jc w:val="left"/>
              <w:rPr>
                <w:rFonts w:ascii="Calibri" w:hAnsi="Calibri" w:cs="Arial"/>
                <w:sz w:val="22"/>
                <w:lang w:eastAsia="en-US"/>
              </w:rPr>
            </w:pPr>
          </w:p>
        </w:tc>
        <w:tc>
          <w:tcPr>
            <w:tcW w:w="1102" w:type="dxa"/>
            <w:tcBorders>
              <w:top w:val="single" w:sz="12" w:space="0" w:color="auto"/>
            </w:tcBorders>
            <w:noWrap/>
          </w:tcPr>
          <w:p w14:paraId="39A7522F" w14:textId="7468041D" w:rsidR="00382E6A" w:rsidRPr="009C0C16" w:rsidRDefault="00382E6A" w:rsidP="00C24BA5">
            <w:pPr>
              <w:jc w:val="left"/>
              <w:rPr>
                <w:rFonts w:ascii="Calibri" w:hAnsi="Calibri" w:cs="Arial"/>
                <w:sz w:val="22"/>
                <w:lang w:eastAsia="en-US"/>
              </w:rPr>
            </w:pPr>
          </w:p>
        </w:tc>
      </w:tr>
      <w:tr w:rsidR="00382E6A" w:rsidRPr="009C0C16" w14:paraId="13866199" w14:textId="77777777" w:rsidTr="00382E6A">
        <w:trPr>
          <w:gridAfter w:val="1"/>
          <w:wAfter w:w="188" w:type="dxa"/>
          <w:trHeight w:val="270"/>
        </w:trPr>
        <w:tc>
          <w:tcPr>
            <w:tcW w:w="452" w:type="dxa"/>
            <w:noWrap/>
          </w:tcPr>
          <w:p w14:paraId="5DDDA7AE" w14:textId="77777777" w:rsidR="00382E6A" w:rsidRPr="009C0C16" w:rsidRDefault="00382E6A" w:rsidP="005C7EB8">
            <w:pPr>
              <w:rPr>
                <w:rFonts w:ascii="Calibri" w:hAnsi="Calibri" w:cs="Arial"/>
                <w:sz w:val="22"/>
                <w:lang w:eastAsia="en-US"/>
              </w:rPr>
            </w:pPr>
          </w:p>
        </w:tc>
        <w:tc>
          <w:tcPr>
            <w:tcW w:w="3572" w:type="dxa"/>
            <w:noWrap/>
          </w:tcPr>
          <w:p w14:paraId="1B76A949" w14:textId="5572C6F8"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Liabilities</w:t>
            </w:r>
          </w:p>
        </w:tc>
        <w:tc>
          <w:tcPr>
            <w:tcW w:w="940" w:type="dxa"/>
            <w:gridSpan w:val="2"/>
            <w:noWrap/>
          </w:tcPr>
          <w:p w14:paraId="32491EA7" w14:textId="77777777" w:rsidR="00382E6A" w:rsidRPr="009C0C16" w:rsidRDefault="00382E6A" w:rsidP="00C24BA5">
            <w:pPr>
              <w:jc w:val="left"/>
              <w:rPr>
                <w:rFonts w:ascii="Calibri" w:hAnsi="Calibri" w:cs="Arial"/>
                <w:sz w:val="22"/>
                <w:lang w:eastAsia="en-US"/>
              </w:rPr>
            </w:pPr>
          </w:p>
        </w:tc>
        <w:tc>
          <w:tcPr>
            <w:tcW w:w="940" w:type="dxa"/>
            <w:gridSpan w:val="2"/>
            <w:noWrap/>
          </w:tcPr>
          <w:p w14:paraId="3A29AAEF" w14:textId="77777777" w:rsidR="00382E6A" w:rsidRPr="009C0C16" w:rsidRDefault="00382E6A" w:rsidP="00C24BA5">
            <w:pPr>
              <w:jc w:val="left"/>
              <w:rPr>
                <w:rFonts w:ascii="Calibri" w:hAnsi="Calibri" w:cs="Arial"/>
                <w:sz w:val="22"/>
                <w:lang w:eastAsia="en-US"/>
              </w:rPr>
            </w:pPr>
          </w:p>
        </w:tc>
        <w:tc>
          <w:tcPr>
            <w:tcW w:w="990" w:type="dxa"/>
            <w:noWrap/>
          </w:tcPr>
          <w:p w14:paraId="6B8F6A7D" w14:textId="3240D053" w:rsidR="00382E6A" w:rsidRPr="009C0C16" w:rsidRDefault="00382E6A" w:rsidP="00C24BA5">
            <w:pPr>
              <w:jc w:val="left"/>
              <w:rPr>
                <w:rFonts w:ascii="Calibri" w:hAnsi="Calibri" w:cs="Arial"/>
                <w:sz w:val="22"/>
                <w:lang w:eastAsia="en-US"/>
              </w:rPr>
            </w:pPr>
          </w:p>
        </w:tc>
        <w:tc>
          <w:tcPr>
            <w:tcW w:w="1102" w:type="dxa"/>
            <w:noWrap/>
          </w:tcPr>
          <w:p w14:paraId="77F52B2D" w14:textId="7B84C635" w:rsidR="00382E6A" w:rsidRPr="009C0C16" w:rsidRDefault="00382E6A" w:rsidP="00C24BA5">
            <w:pPr>
              <w:jc w:val="left"/>
              <w:rPr>
                <w:rFonts w:ascii="Calibri" w:hAnsi="Calibri" w:cs="Arial"/>
                <w:sz w:val="22"/>
                <w:lang w:eastAsia="en-US"/>
              </w:rPr>
            </w:pPr>
          </w:p>
        </w:tc>
      </w:tr>
      <w:tr w:rsidR="00382E6A" w:rsidRPr="009C0C16" w14:paraId="16B796FA" w14:textId="77777777" w:rsidTr="00382E6A">
        <w:trPr>
          <w:gridAfter w:val="1"/>
          <w:wAfter w:w="188" w:type="dxa"/>
          <w:trHeight w:val="255"/>
        </w:trPr>
        <w:tc>
          <w:tcPr>
            <w:tcW w:w="452" w:type="dxa"/>
            <w:noWrap/>
          </w:tcPr>
          <w:p w14:paraId="255AF4FD" w14:textId="77777777" w:rsidR="00382E6A" w:rsidRPr="009C0C16" w:rsidRDefault="00382E6A" w:rsidP="005C7EB8">
            <w:pPr>
              <w:rPr>
                <w:rFonts w:ascii="Calibri" w:hAnsi="Calibri" w:cs="Arial"/>
                <w:sz w:val="22"/>
                <w:lang w:eastAsia="en-US"/>
              </w:rPr>
            </w:pPr>
          </w:p>
        </w:tc>
        <w:tc>
          <w:tcPr>
            <w:tcW w:w="3572" w:type="dxa"/>
            <w:noWrap/>
          </w:tcPr>
          <w:p w14:paraId="2D754F8C" w14:textId="74F9BC6D"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Harris Park Trophies</w:t>
            </w:r>
          </w:p>
        </w:tc>
        <w:tc>
          <w:tcPr>
            <w:tcW w:w="940" w:type="dxa"/>
            <w:gridSpan w:val="2"/>
            <w:noWrap/>
          </w:tcPr>
          <w:p w14:paraId="08798C33" w14:textId="77777777" w:rsidR="00382E6A" w:rsidRPr="009C0C16" w:rsidRDefault="00382E6A" w:rsidP="00C24BA5">
            <w:pPr>
              <w:jc w:val="left"/>
              <w:rPr>
                <w:rFonts w:ascii="Calibri" w:hAnsi="Calibri" w:cs="Arial"/>
                <w:sz w:val="22"/>
                <w:lang w:eastAsia="en-US"/>
              </w:rPr>
            </w:pPr>
          </w:p>
        </w:tc>
        <w:tc>
          <w:tcPr>
            <w:tcW w:w="940" w:type="dxa"/>
            <w:gridSpan w:val="2"/>
            <w:noWrap/>
          </w:tcPr>
          <w:p w14:paraId="3A0427F1" w14:textId="77777777" w:rsidR="00382E6A" w:rsidRPr="009C0C16" w:rsidRDefault="00382E6A" w:rsidP="00C24BA5">
            <w:pPr>
              <w:jc w:val="left"/>
              <w:rPr>
                <w:rFonts w:ascii="Calibri" w:hAnsi="Calibri" w:cs="Arial"/>
                <w:sz w:val="22"/>
                <w:lang w:eastAsia="en-US"/>
              </w:rPr>
            </w:pPr>
          </w:p>
        </w:tc>
        <w:tc>
          <w:tcPr>
            <w:tcW w:w="990" w:type="dxa"/>
            <w:noWrap/>
          </w:tcPr>
          <w:p w14:paraId="4C7D10DB" w14:textId="2BBE9776"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1595</w:t>
            </w:r>
          </w:p>
        </w:tc>
        <w:tc>
          <w:tcPr>
            <w:tcW w:w="1102" w:type="dxa"/>
            <w:noWrap/>
          </w:tcPr>
          <w:p w14:paraId="74FC8642" w14:textId="49C55911"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1456</w:t>
            </w:r>
          </w:p>
        </w:tc>
      </w:tr>
      <w:tr w:rsidR="00382E6A" w:rsidRPr="009C0C16" w14:paraId="111B586A" w14:textId="77777777" w:rsidTr="00382E6A">
        <w:trPr>
          <w:gridAfter w:val="1"/>
          <w:wAfter w:w="188" w:type="dxa"/>
          <w:trHeight w:val="255"/>
        </w:trPr>
        <w:tc>
          <w:tcPr>
            <w:tcW w:w="452" w:type="dxa"/>
            <w:noWrap/>
          </w:tcPr>
          <w:p w14:paraId="1C27B82F" w14:textId="77777777" w:rsidR="00382E6A" w:rsidRPr="009C0C16" w:rsidRDefault="00382E6A" w:rsidP="005C7EB8">
            <w:pPr>
              <w:rPr>
                <w:rFonts w:ascii="Calibri" w:hAnsi="Calibri" w:cs="Arial"/>
                <w:sz w:val="22"/>
                <w:lang w:eastAsia="en-US"/>
              </w:rPr>
            </w:pPr>
          </w:p>
        </w:tc>
        <w:tc>
          <w:tcPr>
            <w:tcW w:w="3572" w:type="dxa"/>
            <w:noWrap/>
          </w:tcPr>
          <w:p w14:paraId="3AD1A1DD" w14:textId="3E68BA83"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Harris Park Landscape Supplies</w:t>
            </w:r>
          </w:p>
        </w:tc>
        <w:tc>
          <w:tcPr>
            <w:tcW w:w="940" w:type="dxa"/>
            <w:gridSpan w:val="2"/>
            <w:noWrap/>
          </w:tcPr>
          <w:p w14:paraId="173B7D5E" w14:textId="77777777" w:rsidR="00382E6A" w:rsidRPr="009C0C16" w:rsidRDefault="00382E6A" w:rsidP="00C24BA5">
            <w:pPr>
              <w:jc w:val="left"/>
              <w:rPr>
                <w:rFonts w:ascii="Calibri" w:hAnsi="Calibri" w:cs="Arial"/>
                <w:sz w:val="22"/>
                <w:lang w:eastAsia="en-US"/>
              </w:rPr>
            </w:pPr>
          </w:p>
        </w:tc>
        <w:tc>
          <w:tcPr>
            <w:tcW w:w="940" w:type="dxa"/>
            <w:gridSpan w:val="2"/>
            <w:noWrap/>
          </w:tcPr>
          <w:p w14:paraId="60455012" w14:textId="77777777" w:rsidR="00382E6A" w:rsidRPr="009C0C16" w:rsidRDefault="00382E6A" w:rsidP="00C24BA5">
            <w:pPr>
              <w:jc w:val="left"/>
              <w:rPr>
                <w:rFonts w:ascii="Calibri" w:hAnsi="Calibri" w:cs="Arial"/>
                <w:sz w:val="22"/>
                <w:lang w:eastAsia="en-US"/>
              </w:rPr>
            </w:pPr>
          </w:p>
        </w:tc>
        <w:tc>
          <w:tcPr>
            <w:tcW w:w="990" w:type="dxa"/>
            <w:tcBorders>
              <w:bottom w:val="single" w:sz="12" w:space="0" w:color="auto"/>
            </w:tcBorders>
            <w:noWrap/>
          </w:tcPr>
          <w:p w14:paraId="5E1DA2F8" w14:textId="43D3E43B" w:rsidR="00382E6A" w:rsidRPr="009C0C16" w:rsidRDefault="00382E6A" w:rsidP="00C24BA5">
            <w:pPr>
              <w:jc w:val="left"/>
              <w:rPr>
                <w:rFonts w:ascii="Calibri" w:hAnsi="Calibri" w:cs="Arial"/>
                <w:sz w:val="22"/>
                <w:lang w:eastAsia="en-US"/>
              </w:rPr>
            </w:pPr>
          </w:p>
        </w:tc>
        <w:tc>
          <w:tcPr>
            <w:tcW w:w="1102" w:type="dxa"/>
            <w:tcBorders>
              <w:bottom w:val="single" w:sz="12" w:space="0" w:color="auto"/>
            </w:tcBorders>
            <w:noWrap/>
          </w:tcPr>
          <w:p w14:paraId="3201FB88" w14:textId="5B20620F"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535</w:t>
            </w:r>
          </w:p>
        </w:tc>
      </w:tr>
      <w:tr w:rsidR="00382E6A" w:rsidRPr="009C0C16" w14:paraId="2B7F3248" w14:textId="77777777" w:rsidTr="00382E6A">
        <w:trPr>
          <w:gridAfter w:val="1"/>
          <w:wAfter w:w="188" w:type="dxa"/>
          <w:trHeight w:val="255"/>
        </w:trPr>
        <w:tc>
          <w:tcPr>
            <w:tcW w:w="452" w:type="dxa"/>
            <w:noWrap/>
          </w:tcPr>
          <w:p w14:paraId="611BA356" w14:textId="77777777" w:rsidR="00382E6A" w:rsidRPr="009C0C16" w:rsidRDefault="00382E6A" w:rsidP="005C7EB8">
            <w:pPr>
              <w:rPr>
                <w:rFonts w:ascii="Calibri" w:hAnsi="Calibri" w:cs="Arial"/>
                <w:sz w:val="22"/>
                <w:lang w:eastAsia="en-US"/>
              </w:rPr>
            </w:pPr>
          </w:p>
        </w:tc>
        <w:tc>
          <w:tcPr>
            <w:tcW w:w="3572" w:type="dxa"/>
            <w:noWrap/>
          </w:tcPr>
          <w:p w14:paraId="7C56095C" w14:textId="0D36184C"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Accumulated Funds</w:t>
            </w:r>
          </w:p>
        </w:tc>
        <w:tc>
          <w:tcPr>
            <w:tcW w:w="940" w:type="dxa"/>
            <w:gridSpan w:val="2"/>
            <w:noWrap/>
          </w:tcPr>
          <w:p w14:paraId="0BB1F693" w14:textId="77777777" w:rsidR="00382E6A" w:rsidRPr="009C0C16" w:rsidRDefault="00382E6A" w:rsidP="00C24BA5">
            <w:pPr>
              <w:jc w:val="left"/>
              <w:rPr>
                <w:rFonts w:ascii="Calibri" w:hAnsi="Calibri" w:cs="Arial"/>
                <w:sz w:val="22"/>
                <w:lang w:eastAsia="en-US"/>
              </w:rPr>
            </w:pPr>
          </w:p>
        </w:tc>
        <w:tc>
          <w:tcPr>
            <w:tcW w:w="940" w:type="dxa"/>
            <w:gridSpan w:val="2"/>
            <w:noWrap/>
          </w:tcPr>
          <w:p w14:paraId="454D2B76" w14:textId="77777777" w:rsidR="00382E6A" w:rsidRPr="009C0C16" w:rsidRDefault="00382E6A" w:rsidP="00C24BA5">
            <w:pPr>
              <w:jc w:val="left"/>
              <w:rPr>
                <w:rFonts w:ascii="Calibri" w:hAnsi="Calibri" w:cs="Arial"/>
                <w:sz w:val="22"/>
                <w:lang w:eastAsia="en-US"/>
              </w:rPr>
            </w:pPr>
          </w:p>
        </w:tc>
        <w:tc>
          <w:tcPr>
            <w:tcW w:w="990" w:type="dxa"/>
            <w:tcBorders>
              <w:top w:val="single" w:sz="12" w:space="0" w:color="auto"/>
              <w:bottom w:val="single" w:sz="12" w:space="0" w:color="auto"/>
            </w:tcBorders>
            <w:noWrap/>
          </w:tcPr>
          <w:p w14:paraId="3C892156" w14:textId="6F4ED693"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8719</w:t>
            </w:r>
          </w:p>
        </w:tc>
        <w:tc>
          <w:tcPr>
            <w:tcW w:w="1102" w:type="dxa"/>
            <w:tcBorders>
              <w:top w:val="single" w:sz="12" w:space="0" w:color="auto"/>
              <w:bottom w:val="single" w:sz="12" w:space="0" w:color="auto"/>
            </w:tcBorders>
            <w:noWrap/>
          </w:tcPr>
          <w:p w14:paraId="73D0C76A" w14:textId="78D3F24D" w:rsidR="00382E6A" w:rsidRPr="009C0C16" w:rsidRDefault="00382E6A" w:rsidP="00C24BA5">
            <w:pPr>
              <w:jc w:val="left"/>
              <w:rPr>
                <w:rFonts w:ascii="Calibri" w:hAnsi="Calibri" w:cs="Arial"/>
                <w:sz w:val="22"/>
                <w:lang w:eastAsia="en-US"/>
              </w:rPr>
            </w:pPr>
            <w:r w:rsidRPr="009C0C16">
              <w:rPr>
                <w:rFonts w:ascii="Calibri" w:hAnsi="Calibri" w:cs="Arial"/>
                <w:sz w:val="22"/>
                <w:lang w:eastAsia="en-US"/>
              </w:rPr>
              <w:t>8958</w:t>
            </w:r>
          </w:p>
        </w:tc>
      </w:tr>
    </w:tbl>
    <w:p w14:paraId="16716DCF" w14:textId="46C2C3EC" w:rsidR="002063EE" w:rsidRDefault="002063EE">
      <w:pPr>
        <w:spacing w:after="180" w:line="336" w:lineRule="auto"/>
        <w:contextualSpacing w:val="0"/>
      </w:pPr>
    </w:p>
    <w:p w14:paraId="38E31D43" w14:textId="760A33D3" w:rsidR="00140CB0" w:rsidRDefault="00140CB0">
      <w:pPr>
        <w:spacing w:after="180" w:line="336" w:lineRule="auto"/>
        <w:contextualSpacing w:val="0"/>
      </w:pPr>
      <w:r>
        <w:br w:type="page"/>
      </w:r>
    </w:p>
    <w:p w14:paraId="007312FA" w14:textId="775E1805" w:rsidR="00140CB0" w:rsidRPr="00140CB0" w:rsidRDefault="00140CB0" w:rsidP="00140CB0">
      <w:pPr>
        <w:pStyle w:val="Heading1"/>
        <w:rPr>
          <w:color w:val="005884"/>
          <w:sz w:val="40"/>
          <w:szCs w:val="40"/>
        </w:rPr>
      </w:pPr>
      <w:bookmarkStart w:id="6" w:name="_Toc51926635"/>
      <w:r>
        <w:rPr>
          <w:color w:val="005884"/>
          <w:sz w:val="40"/>
          <w:szCs w:val="40"/>
        </w:rPr>
        <w:t>Audit Report</w:t>
      </w:r>
      <w:bookmarkEnd w:id="6"/>
    </w:p>
    <w:p w14:paraId="5D67BB18" w14:textId="7D864598" w:rsidR="00140CB0" w:rsidRDefault="00140CB0">
      <w:pPr>
        <w:spacing w:after="180" w:line="336" w:lineRule="auto"/>
        <w:contextualSpacing w:val="0"/>
        <w:rPr>
          <w:b/>
          <w:bCs/>
          <w:sz w:val="32"/>
          <w:szCs w:val="32"/>
        </w:rPr>
      </w:pPr>
      <w:r>
        <w:rPr>
          <w:b/>
          <w:bCs/>
          <w:sz w:val="32"/>
          <w:szCs w:val="32"/>
        </w:rPr>
        <w:t>Minimum Requirement</w:t>
      </w:r>
    </w:p>
    <w:p w14:paraId="1351C151" w14:textId="56A8CF14" w:rsidR="00140CB0" w:rsidRDefault="00140CB0" w:rsidP="00140CB0">
      <w:pPr>
        <w:jc w:val="both"/>
        <w:rPr>
          <w:rFonts w:ascii="Calibri" w:hAnsi="Calibri" w:cs="Calibri"/>
        </w:rPr>
      </w:pPr>
      <w:r w:rsidRPr="00140CB0">
        <w:rPr>
          <w:rFonts w:ascii="Calibri" w:hAnsi="Calibri" w:cs="Calibri"/>
        </w:rPr>
        <w:t>I have examined the books and records of the Harris Park Little Athletics Centre and have found that they truly reflect the operations of the centre.</w:t>
      </w:r>
      <w:r>
        <w:rPr>
          <w:rFonts w:ascii="Calibri" w:hAnsi="Calibri" w:cs="Calibri"/>
        </w:rPr>
        <w:t xml:space="preserve">     </w:t>
      </w:r>
    </w:p>
    <w:p w14:paraId="251D0C55" w14:textId="666ED917" w:rsidR="00140CB0" w:rsidRDefault="00140CB0" w:rsidP="00140CB0">
      <w:pPr>
        <w:jc w:val="both"/>
        <w:rPr>
          <w:rFonts w:ascii="Calibri" w:hAnsi="Calibri" w:cs="Calibri"/>
        </w:rPr>
      </w:pPr>
    </w:p>
    <w:p w14:paraId="458B3ABF" w14:textId="7A2D8B94" w:rsidR="00140CB0" w:rsidRDefault="00140CB0" w:rsidP="00140CB0">
      <w:pPr>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Signed:</w:t>
      </w:r>
    </w:p>
    <w:p w14:paraId="4050A558" w14:textId="709F60DC" w:rsidR="006812D7" w:rsidRDefault="006812D7" w:rsidP="00140CB0">
      <w:pPr>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John Smith</w:t>
      </w:r>
    </w:p>
    <w:p w14:paraId="5EB1C20F" w14:textId="77777777" w:rsidR="006812D7" w:rsidRDefault="006812D7" w:rsidP="00140CB0">
      <w:pPr>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2D53DD5F" w14:textId="0556BE8B" w:rsidR="006812D7" w:rsidRDefault="006812D7" w:rsidP="006812D7">
      <w:pPr>
        <w:ind w:left="7200" w:firstLine="720"/>
        <w:jc w:val="both"/>
        <w:rPr>
          <w:rFonts w:ascii="Calibri" w:hAnsi="Calibri" w:cs="Calibri"/>
        </w:rPr>
      </w:pPr>
      <w:r>
        <w:rPr>
          <w:rFonts w:ascii="Calibri" w:hAnsi="Calibri" w:cs="Calibri"/>
        </w:rPr>
        <w:t>Address:</w:t>
      </w:r>
    </w:p>
    <w:p w14:paraId="6BD89889" w14:textId="7F7AA6F2" w:rsidR="006812D7" w:rsidRDefault="006812D7" w:rsidP="006812D7">
      <w:pPr>
        <w:ind w:left="7200" w:firstLine="720"/>
        <w:jc w:val="both"/>
        <w:rPr>
          <w:rFonts w:ascii="Calibri" w:hAnsi="Calibri" w:cs="Calibri"/>
        </w:rPr>
      </w:pPr>
      <w:r>
        <w:rPr>
          <w:rFonts w:ascii="Calibri" w:hAnsi="Calibri" w:cs="Calibri"/>
        </w:rPr>
        <w:t>Phone:</w:t>
      </w:r>
    </w:p>
    <w:p w14:paraId="1F638C20" w14:textId="490364FE" w:rsidR="006812D7" w:rsidRDefault="006812D7" w:rsidP="006812D7">
      <w:pPr>
        <w:ind w:left="7200" w:firstLine="720"/>
        <w:jc w:val="both"/>
        <w:rPr>
          <w:rFonts w:ascii="Calibri" w:hAnsi="Calibri" w:cs="Calibri"/>
        </w:rPr>
      </w:pPr>
    </w:p>
    <w:p w14:paraId="2246350C" w14:textId="77777777" w:rsidR="006812D7" w:rsidRDefault="006812D7" w:rsidP="006812D7">
      <w:pPr>
        <w:ind w:left="7200" w:firstLine="720"/>
        <w:jc w:val="both"/>
        <w:rPr>
          <w:rFonts w:ascii="Calibri" w:hAnsi="Calibri" w:cs="Calibri"/>
        </w:rPr>
      </w:pPr>
    </w:p>
    <w:p w14:paraId="23D1F52C" w14:textId="77777777" w:rsidR="006812D7" w:rsidRPr="006812D7" w:rsidRDefault="006812D7" w:rsidP="006812D7">
      <w:pPr>
        <w:shd w:val="clear" w:color="auto" w:fill="CCCCCC"/>
        <w:jc w:val="both"/>
        <w:rPr>
          <w:rFonts w:ascii="Calibri" w:hAnsi="Calibri" w:cs="Calibri"/>
        </w:rPr>
      </w:pPr>
      <w:r w:rsidRPr="006812D7">
        <w:rPr>
          <w:rFonts w:ascii="Calibri" w:hAnsi="Calibri" w:cs="Calibri"/>
        </w:rPr>
        <w:t>The person who has signed this report must be independent from the Committee of the centre and not be a member of the committee.</w:t>
      </w:r>
    </w:p>
    <w:p w14:paraId="504E9342" w14:textId="373B4254" w:rsidR="006812D7" w:rsidRPr="006812D7" w:rsidRDefault="006812D7" w:rsidP="006812D7">
      <w:pPr>
        <w:rPr>
          <w:rFonts w:ascii="Calibri" w:hAnsi="Calibri" w:cs="Calibri"/>
        </w:rPr>
      </w:pPr>
    </w:p>
    <w:p w14:paraId="4271FB52" w14:textId="77777777" w:rsidR="00140CB0" w:rsidRPr="009C0C16" w:rsidRDefault="00140CB0" w:rsidP="00140CB0">
      <w:pPr>
        <w:rPr>
          <w:rFonts w:ascii="Calibri" w:hAnsi="Calibri" w:cs="Arial"/>
          <w:szCs w:val="22"/>
          <w:lang w:eastAsia="en-US"/>
        </w:rPr>
      </w:pPr>
    </w:p>
    <w:p w14:paraId="5431BDF8" w14:textId="77777777" w:rsidR="00140CB0" w:rsidRPr="00140CB0" w:rsidRDefault="00140CB0">
      <w:pPr>
        <w:spacing w:after="180" w:line="336" w:lineRule="auto"/>
        <w:contextualSpacing w:val="0"/>
        <w:rPr>
          <w:b/>
          <w:bCs/>
          <w:sz w:val="32"/>
          <w:szCs w:val="32"/>
        </w:rPr>
      </w:pPr>
    </w:p>
    <w:p w14:paraId="63981DE7" w14:textId="5DC00AA5" w:rsidR="00140CB0" w:rsidRDefault="00140CB0">
      <w:pPr>
        <w:spacing w:after="180" w:line="336" w:lineRule="auto"/>
        <w:contextualSpacing w:val="0"/>
      </w:pPr>
    </w:p>
    <w:p w14:paraId="2B655314" w14:textId="6930F8C2" w:rsidR="00140CB0" w:rsidRDefault="00140CB0">
      <w:pPr>
        <w:spacing w:after="180" w:line="336" w:lineRule="auto"/>
        <w:contextualSpacing w:val="0"/>
      </w:pPr>
    </w:p>
    <w:p w14:paraId="16C42A28" w14:textId="7E9207C9" w:rsidR="00140CB0" w:rsidRDefault="00140CB0">
      <w:pPr>
        <w:spacing w:after="180" w:line="336" w:lineRule="auto"/>
        <w:contextualSpacing w:val="0"/>
      </w:pPr>
    </w:p>
    <w:p w14:paraId="4341A042" w14:textId="47ADCFBB" w:rsidR="00140CB0" w:rsidRDefault="00140CB0">
      <w:pPr>
        <w:spacing w:after="180" w:line="336" w:lineRule="auto"/>
        <w:contextualSpacing w:val="0"/>
      </w:pPr>
    </w:p>
    <w:p w14:paraId="720704E8" w14:textId="12543F88" w:rsidR="00140CB0" w:rsidRDefault="00140CB0">
      <w:pPr>
        <w:spacing w:after="180" w:line="336" w:lineRule="auto"/>
        <w:contextualSpacing w:val="0"/>
      </w:pPr>
    </w:p>
    <w:p w14:paraId="4515F2A3" w14:textId="434F2667" w:rsidR="005C7EB8" w:rsidRDefault="005C7EB8">
      <w:pPr>
        <w:spacing w:after="180" w:line="336" w:lineRule="auto"/>
        <w:contextualSpacing w:val="0"/>
      </w:pPr>
      <w:r>
        <w:br w:type="page"/>
      </w:r>
    </w:p>
    <w:p w14:paraId="21C869D0" w14:textId="0A00A154" w:rsidR="005C7EB8" w:rsidRPr="00704A08" w:rsidRDefault="005C7EB8" w:rsidP="00704A08">
      <w:pPr>
        <w:pStyle w:val="Heading1"/>
        <w:rPr>
          <w:color w:val="005884"/>
          <w:sz w:val="40"/>
          <w:szCs w:val="40"/>
        </w:rPr>
      </w:pPr>
      <w:bookmarkStart w:id="7" w:name="_Toc51926636"/>
      <w:r w:rsidRPr="00704A08">
        <w:rPr>
          <w:color w:val="005884"/>
          <w:sz w:val="40"/>
          <w:szCs w:val="40"/>
        </w:rPr>
        <w:t xml:space="preserve">Registrar’s </w:t>
      </w:r>
      <w:r w:rsidRPr="00C30275">
        <w:rPr>
          <w:color w:val="005884"/>
          <w:sz w:val="40"/>
          <w:szCs w:val="40"/>
        </w:rPr>
        <w:t>Report</w:t>
      </w:r>
      <w:bookmarkEnd w:id="7"/>
    </w:p>
    <w:p w14:paraId="4E81208C" w14:textId="31818E8C" w:rsidR="00140CB0" w:rsidRDefault="005C7EB8" w:rsidP="00140491">
      <w:pPr>
        <w:spacing w:line="276" w:lineRule="auto"/>
        <w:jc w:val="both"/>
        <w:rPr>
          <w:rFonts w:ascii="Calibri" w:hAnsi="Calibri" w:cs="Calibri"/>
        </w:rPr>
      </w:pPr>
      <w:r w:rsidRPr="00704A08">
        <w:rPr>
          <w:rFonts w:ascii="Calibri" w:hAnsi="Calibri" w:cs="Calibri"/>
        </w:rPr>
        <w:t xml:space="preserve">During the 2019/20 season, Registrar duties were managed by Sarah Pinwall in full after a successful transition from 2018/19 from Fiona Sherman. Excellent hand over notes and the transition in the previous season enabled this to occur smoothly. Harris Park Little Athletics opened registrations in August 2019 prior to the commencement of the season at </w:t>
      </w:r>
      <w:r w:rsidR="00704A08" w:rsidRPr="00704A08">
        <w:rPr>
          <w:rFonts w:ascii="Calibri" w:hAnsi="Calibri" w:cs="Calibri"/>
        </w:rPr>
        <w:t>Harris Park</w:t>
      </w:r>
      <w:r w:rsidRPr="00704A08">
        <w:rPr>
          <w:rFonts w:ascii="Calibri" w:hAnsi="Calibri" w:cs="Calibri"/>
        </w:rPr>
        <w:t xml:space="preserve"> Oval</w:t>
      </w:r>
      <w:r w:rsidR="00704A08" w:rsidRPr="00704A08">
        <w:rPr>
          <w:rFonts w:ascii="Calibri" w:hAnsi="Calibri" w:cs="Calibri"/>
        </w:rPr>
        <w:t xml:space="preserve">. </w:t>
      </w:r>
      <w:r w:rsidRPr="00704A08">
        <w:rPr>
          <w:rFonts w:ascii="Calibri" w:hAnsi="Calibri" w:cs="Calibri"/>
        </w:rPr>
        <w:t>The majority of members registered online either before or on registration day. We had 3</w:t>
      </w:r>
      <w:r w:rsidR="00704A08">
        <w:rPr>
          <w:rFonts w:ascii="Calibri" w:hAnsi="Calibri" w:cs="Calibri"/>
        </w:rPr>
        <w:t>65</w:t>
      </w:r>
      <w:r w:rsidRPr="00704A08">
        <w:rPr>
          <w:rFonts w:ascii="Calibri" w:hAnsi="Calibri" w:cs="Calibri"/>
        </w:rPr>
        <w:t xml:space="preserve"> registered athletes in the 2019/2020 season with an approximate even representation between females and males (1</w:t>
      </w:r>
      <w:r w:rsidR="00704A08">
        <w:rPr>
          <w:rFonts w:ascii="Calibri" w:hAnsi="Calibri" w:cs="Calibri"/>
        </w:rPr>
        <w:t>80</w:t>
      </w:r>
      <w:r w:rsidRPr="00704A08">
        <w:rPr>
          <w:rFonts w:ascii="Calibri" w:hAnsi="Calibri" w:cs="Calibri"/>
        </w:rPr>
        <w:t xml:space="preserve"> and 1</w:t>
      </w:r>
      <w:r w:rsidR="00704A08">
        <w:rPr>
          <w:rFonts w:ascii="Calibri" w:hAnsi="Calibri" w:cs="Calibri"/>
        </w:rPr>
        <w:t xml:space="preserve">85 </w:t>
      </w:r>
      <w:r w:rsidRPr="00704A08">
        <w:rPr>
          <w:rFonts w:ascii="Calibri" w:hAnsi="Calibri" w:cs="Calibri"/>
        </w:rPr>
        <w:t>respectively). 11</w:t>
      </w:r>
      <w:r w:rsidR="00704A08">
        <w:rPr>
          <w:rFonts w:ascii="Calibri" w:hAnsi="Calibri" w:cs="Calibri"/>
        </w:rPr>
        <w:t>6</w:t>
      </w:r>
      <w:r w:rsidRPr="00704A08">
        <w:rPr>
          <w:rFonts w:ascii="Calibri" w:hAnsi="Calibri" w:cs="Calibri"/>
        </w:rPr>
        <w:t xml:space="preserve"> new athletes were added compared to the previous season. An overall break down for the season is shown in Figure 1 below and summarised in Table 1.</w:t>
      </w:r>
    </w:p>
    <w:p w14:paraId="52464BFA" w14:textId="424821CF" w:rsidR="00DC4638" w:rsidRDefault="00DC4638" w:rsidP="00704A08">
      <w:pPr>
        <w:jc w:val="both"/>
        <w:rPr>
          <w:rFonts w:ascii="Calibri" w:hAnsi="Calibri" w:cs="Calibri"/>
        </w:rPr>
      </w:pPr>
      <w:r>
        <w:rPr>
          <w:rFonts w:ascii="Calibri" w:hAnsi="Calibri" w:cs="Calibri"/>
          <w:noProof/>
        </w:rPr>
        <w:drawing>
          <wp:anchor distT="0" distB="0" distL="114300" distR="114300" simplePos="0" relativeHeight="251664384" behindDoc="0" locked="0" layoutInCell="1" allowOverlap="1" wp14:anchorId="54324DD5" wp14:editId="2AEE0CDC">
            <wp:simplePos x="0" y="0"/>
            <wp:positionH relativeFrom="margin">
              <wp:align>center</wp:align>
            </wp:positionH>
            <wp:positionV relativeFrom="paragraph">
              <wp:posOffset>257515</wp:posOffset>
            </wp:positionV>
            <wp:extent cx="5486400" cy="320040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CF5AF1F" w14:textId="455B8F0D" w:rsidR="00704A08" w:rsidRDefault="00704A08" w:rsidP="00704A08">
      <w:pPr>
        <w:jc w:val="both"/>
        <w:rPr>
          <w:rFonts w:ascii="Calibri" w:hAnsi="Calibri" w:cs="Calibri"/>
        </w:rPr>
      </w:pPr>
    </w:p>
    <w:p w14:paraId="648BC0D5" w14:textId="6071A6C9" w:rsidR="00140491" w:rsidRPr="00140491" w:rsidRDefault="00140491" w:rsidP="00140491">
      <w:pPr>
        <w:rPr>
          <w:rFonts w:ascii="Calibri" w:hAnsi="Calibri" w:cs="Calibri"/>
        </w:rPr>
      </w:pPr>
    </w:p>
    <w:p w14:paraId="03184D15" w14:textId="5651CCDC" w:rsidR="00140491" w:rsidRPr="00140491" w:rsidRDefault="00140491" w:rsidP="00140491">
      <w:pPr>
        <w:rPr>
          <w:rFonts w:ascii="Calibri" w:hAnsi="Calibri" w:cs="Calibri"/>
        </w:rPr>
      </w:pPr>
    </w:p>
    <w:p w14:paraId="1B2CF08A" w14:textId="261495BB" w:rsidR="00140491" w:rsidRPr="00140491" w:rsidRDefault="00140491" w:rsidP="00140491">
      <w:pPr>
        <w:rPr>
          <w:rFonts w:ascii="Calibri" w:hAnsi="Calibri" w:cs="Calibri"/>
        </w:rPr>
      </w:pPr>
    </w:p>
    <w:p w14:paraId="7EC0F83A" w14:textId="4BFFCC58" w:rsidR="00140491" w:rsidRPr="00140491" w:rsidRDefault="00140491" w:rsidP="00140491">
      <w:pPr>
        <w:rPr>
          <w:rFonts w:ascii="Calibri" w:hAnsi="Calibri" w:cs="Calibri"/>
        </w:rPr>
      </w:pPr>
    </w:p>
    <w:p w14:paraId="2F4F2ECD" w14:textId="0BC3385B" w:rsidR="00140491" w:rsidRPr="00140491" w:rsidRDefault="00140491" w:rsidP="00140491">
      <w:pPr>
        <w:rPr>
          <w:rFonts w:ascii="Calibri" w:hAnsi="Calibri" w:cs="Calibri"/>
        </w:rPr>
      </w:pPr>
    </w:p>
    <w:p w14:paraId="5B55B248" w14:textId="01A548FB" w:rsidR="00140491" w:rsidRPr="00140491" w:rsidRDefault="00140491" w:rsidP="00140491">
      <w:pPr>
        <w:rPr>
          <w:rFonts w:ascii="Calibri" w:hAnsi="Calibri" w:cs="Calibri"/>
        </w:rPr>
      </w:pPr>
    </w:p>
    <w:p w14:paraId="3CED69F9" w14:textId="7B07566A" w:rsidR="00140491" w:rsidRPr="00140491" w:rsidRDefault="00140491" w:rsidP="00140491">
      <w:pPr>
        <w:rPr>
          <w:rFonts w:ascii="Calibri" w:hAnsi="Calibri" w:cs="Calibri"/>
        </w:rPr>
      </w:pPr>
    </w:p>
    <w:p w14:paraId="638B0775" w14:textId="67AA0385" w:rsidR="00140491" w:rsidRPr="00140491" w:rsidRDefault="00140491" w:rsidP="00140491">
      <w:pPr>
        <w:rPr>
          <w:rFonts w:ascii="Calibri" w:hAnsi="Calibri" w:cs="Calibri"/>
        </w:rPr>
      </w:pPr>
    </w:p>
    <w:p w14:paraId="0055F45D" w14:textId="7C8C4E9A" w:rsidR="00140491" w:rsidRPr="00140491" w:rsidRDefault="00140491" w:rsidP="00140491">
      <w:pPr>
        <w:rPr>
          <w:rFonts w:ascii="Calibri" w:hAnsi="Calibri" w:cs="Calibri"/>
        </w:rPr>
      </w:pPr>
    </w:p>
    <w:p w14:paraId="2DB05A57" w14:textId="61868F26" w:rsidR="00140491" w:rsidRPr="00140491" w:rsidRDefault="00140491" w:rsidP="00140491">
      <w:pPr>
        <w:rPr>
          <w:rFonts w:ascii="Calibri" w:hAnsi="Calibri" w:cs="Calibri"/>
        </w:rPr>
      </w:pPr>
    </w:p>
    <w:p w14:paraId="022E92F4" w14:textId="1338DF61" w:rsidR="00140491" w:rsidRDefault="00140491" w:rsidP="00140491">
      <w:pPr>
        <w:rPr>
          <w:rFonts w:ascii="Calibri" w:hAnsi="Calibri" w:cs="Calibri"/>
        </w:rPr>
      </w:pPr>
    </w:p>
    <w:p w14:paraId="07DE5825" w14:textId="28F13E3E" w:rsidR="00140491" w:rsidRDefault="00140491" w:rsidP="00140491">
      <w:pPr>
        <w:rPr>
          <w:rFonts w:ascii="Calibri" w:hAnsi="Calibri" w:cs="Calibri"/>
        </w:rPr>
      </w:pPr>
      <w:r w:rsidRPr="00140491">
        <w:rPr>
          <w:rFonts w:ascii="Calibri" w:hAnsi="Calibri" w:cs="Calibri"/>
        </w:rPr>
        <w:t>Figure 1. H</w:t>
      </w:r>
      <w:r>
        <w:rPr>
          <w:rFonts w:ascii="Calibri" w:hAnsi="Calibri" w:cs="Calibri"/>
        </w:rPr>
        <w:t>P</w:t>
      </w:r>
      <w:r w:rsidRPr="00140491">
        <w:rPr>
          <w:rFonts w:ascii="Calibri" w:hAnsi="Calibri" w:cs="Calibri"/>
        </w:rPr>
        <w:t xml:space="preserve">LAC </w:t>
      </w:r>
      <w:r>
        <w:rPr>
          <w:rFonts w:ascii="Calibri" w:hAnsi="Calibri" w:cs="Calibri"/>
        </w:rPr>
        <w:t>participant</w:t>
      </w:r>
      <w:r w:rsidRPr="00140491">
        <w:rPr>
          <w:rFonts w:ascii="Calibri" w:hAnsi="Calibri" w:cs="Calibri"/>
        </w:rPr>
        <w:t xml:space="preserve"> summary showing split between males and females across all age groups</w:t>
      </w:r>
    </w:p>
    <w:p w14:paraId="3AFBA27F" w14:textId="77777777" w:rsidR="00140491" w:rsidRDefault="00140491" w:rsidP="00140491">
      <w:pPr>
        <w:spacing w:line="276" w:lineRule="auto"/>
        <w:rPr>
          <w:rFonts w:ascii="Calibri" w:hAnsi="Calibri" w:cs="Calibri"/>
          <w:b/>
          <w:bCs/>
        </w:rPr>
      </w:pPr>
    </w:p>
    <w:p w14:paraId="295F2B63" w14:textId="49ED9861" w:rsidR="00140491" w:rsidRPr="00140491" w:rsidRDefault="00140491" w:rsidP="00140491">
      <w:pPr>
        <w:spacing w:line="276" w:lineRule="auto"/>
        <w:rPr>
          <w:rFonts w:ascii="Calibri" w:hAnsi="Calibri" w:cs="Calibri"/>
          <w:b/>
          <w:bCs/>
        </w:rPr>
      </w:pPr>
      <w:r w:rsidRPr="00140491">
        <w:rPr>
          <w:rFonts w:ascii="Calibri" w:hAnsi="Calibri" w:cs="Calibri"/>
          <w:b/>
          <w:bCs/>
        </w:rPr>
        <w:t xml:space="preserve">Yearly </w:t>
      </w:r>
      <w:r>
        <w:rPr>
          <w:rFonts w:ascii="Calibri" w:hAnsi="Calibri" w:cs="Calibri"/>
          <w:b/>
          <w:bCs/>
        </w:rPr>
        <w:t>R</w:t>
      </w:r>
      <w:r w:rsidRPr="00140491">
        <w:rPr>
          <w:rFonts w:ascii="Calibri" w:hAnsi="Calibri" w:cs="Calibri"/>
          <w:b/>
          <w:bCs/>
        </w:rPr>
        <w:t xml:space="preserve">egistrations from 2000/21 to 2019/2020 </w:t>
      </w:r>
    </w:p>
    <w:p w14:paraId="6119C41F" w14:textId="77777777" w:rsidR="00140491" w:rsidRDefault="00140491" w:rsidP="00140491">
      <w:pPr>
        <w:spacing w:line="276" w:lineRule="auto"/>
        <w:rPr>
          <w:rFonts w:ascii="Calibri" w:hAnsi="Calibri" w:cs="Calibri"/>
        </w:rPr>
      </w:pPr>
    </w:p>
    <w:p w14:paraId="0730B40C" w14:textId="77777777" w:rsidR="008F6D3B" w:rsidRPr="00140491" w:rsidRDefault="00140491" w:rsidP="00140491">
      <w:pPr>
        <w:spacing w:line="276" w:lineRule="auto"/>
        <w:rPr>
          <w:rFonts w:ascii="Calibri" w:hAnsi="Calibri" w:cs="Calibri"/>
        </w:rPr>
      </w:pPr>
      <w:r w:rsidRPr="00140491">
        <w:rPr>
          <w:rFonts w:ascii="Calibri" w:hAnsi="Calibri" w:cs="Calibri"/>
        </w:rPr>
        <w:t>Yearly registrations since 2000 have remained fairly constant as observed in Figure 2 with peak numbers (</w:t>
      </w:r>
      <w:r>
        <w:rPr>
          <w:rFonts w:ascii="Calibri" w:hAnsi="Calibri" w:cs="Calibri"/>
        </w:rPr>
        <w:t>500</w:t>
      </w:r>
      <w:r w:rsidRPr="00140491">
        <w:rPr>
          <w:rFonts w:ascii="Calibri" w:hAnsi="Calibri" w:cs="Calibri"/>
        </w:rPr>
        <w:t>) being achieved in 200</w:t>
      </w:r>
      <w:r>
        <w:rPr>
          <w:rFonts w:ascii="Calibri" w:hAnsi="Calibri" w:cs="Calibri"/>
        </w:rPr>
        <w:t>0</w:t>
      </w:r>
      <w:r w:rsidRPr="00140491">
        <w:rPr>
          <w:rFonts w:ascii="Calibri" w:hAnsi="Calibri" w:cs="Calibri"/>
        </w:rPr>
        <w:t xml:space="preserve"> and 2012. As the Olympic years approach (2000, 04, 08, 12, 16, 20) an uptake in new members is observed followed by a slight decline towards the completion of each Olympic cycle. As </w:t>
      </w:r>
      <w:r>
        <w:rPr>
          <w:rFonts w:ascii="Calibri" w:hAnsi="Calibri" w:cs="Calibri"/>
        </w:rPr>
        <w:t xml:space="preserve">we </w:t>
      </w:r>
      <w:r w:rsidRPr="00140491">
        <w:rPr>
          <w:rFonts w:ascii="Calibri" w:hAnsi="Calibri" w:cs="Calibri"/>
        </w:rPr>
        <w:t>predicted, historical trends indicated H</w:t>
      </w:r>
      <w:r>
        <w:rPr>
          <w:rFonts w:ascii="Calibri" w:hAnsi="Calibri" w:cs="Calibri"/>
        </w:rPr>
        <w:t>P</w:t>
      </w:r>
      <w:r w:rsidRPr="00140491">
        <w:rPr>
          <w:rFonts w:ascii="Calibri" w:hAnsi="Calibri" w:cs="Calibri"/>
        </w:rPr>
        <w:t xml:space="preserve">LAC should have expected a slight decline in registration numbers for season 2019/20, however we saw only a slight decrease in membership compared to the previous season. This </w:t>
      </w:r>
      <w:r>
        <w:rPr>
          <w:rFonts w:ascii="Calibri" w:hAnsi="Calibri" w:cs="Calibri"/>
        </w:rPr>
        <w:t>is due to</w:t>
      </w:r>
      <w:r w:rsidRPr="00140491">
        <w:rPr>
          <w:rFonts w:ascii="Calibri" w:hAnsi="Calibri" w:cs="Calibri"/>
        </w:rPr>
        <w:t xml:space="preserve"> </w:t>
      </w:r>
      <w:r w:rsidR="003B42DC">
        <w:rPr>
          <w:rFonts w:ascii="Calibri" w:hAnsi="Calibri" w:cs="Calibri"/>
        </w:rPr>
        <w:t xml:space="preserve">the introduction of a new </w:t>
      </w:r>
      <w:r w:rsidRPr="00140491">
        <w:rPr>
          <w:rFonts w:ascii="Calibri" w:hAnsi="Calibri" w:cs="Calibri"/>
        </w:rPr>
        <w:t xml:space="preserve">program </w:t>
      </w:r>
      <w:r w:rsidR="003B42DC">
        <w:rPr>
          <w:rFonts w:ascii="Calibri" w:hAnsi="Calibri" w:cs="Calibri"/>
        </w:rPr>
        <w:t xml:space="preserve">format </w:t>
      </w:r>
      <w:r w:rsidRPr="00140491">
        <w:rPr>
          <w:rFonts w:ascii="Calibri" w:hAnsi="Calibri" w:cs="Calibri"/>
        </w:rPr>
        <w:t>and activities throughout the season</w:t>
      </w:r>
      <w:r w:rsidR="003B42DC">
        <w:rPr>
          <w:rFonts w:ascii="Calibri" w:hAnsi="Calibri" w:cs="Calibri"/>
        </w:rPr>
        <w:t>,</w:t>
      </w:r>
      <w:r w:rsidRPr="00140491">
        <w:rPr>
          <w:rFonts w:ascii="Calibri" w:hAnsi="Calibri" w:cs="Calibri"/>
        </w:rPr>
        <w:t xml:space="preserve"> and</w:t>
      </w:r>
      <w:r w:rsidR="003B42DC">
        <w:rPr>
          <w:rFonts w:ascii="Calibri" w:hAnsi="Calibri" w:cs="Calibri"/>
        </w:rPr>
        <w:t xml:space="preserve"> from</w:t>
      </w:r>
      <w:r w:rsidRPr="00140491">
        <w:rPr>
          <w:rFonts w:ascii="Calibri" w:hAnsi="Calibri" w:cs="Calibri"/>
        </w:rPr>
        <w:t xml:space="preserve"> encouraging the athletes to </w:t>
      </w:r>
      <w:r w:rsidR="003B42DC">
        <w:rPr>
          <w:rFonts w:ascii="Calibri" w:hAnsi="Calibri" w:cs="Calibri"/>
        </w:rPr>
        <w:t>focus on trying their best and having fun with their friends</w:t>
      </w:r>
      <w:r w:rsidRPr="00140491">
        <w:rPr>
          <w:rFonts w:ascii="Calibri" w:hAnsi="Calibri" w:cs="Calibri"/>
        </w:rPr>
        <w:t xml:space="preserve">. </w:t>
      </w:r>
      <w:r w:rsidR="003B42DC">
        <w:rPr>
          <w:rFonts w:ascii="Calibri" w:hAnsi="Calibri" w:cs="Calibri"/>
        </w:rPr>
        <w:t xml:space="preserve">We also gained some community exposure through the winter season with more children taking up Cross Country and attending events. The continued participation during the colder months encouraged </w:t>
      </w:r>
      <w:r w:rsidR="008F6D3B">
        <w:rPr>
          <w:rFonts w:ascii="Calibri" w:hAnsi="Calibri" w:cs="Calibri"/>
        </w:rPr>
        <w:t xml:space="preserve">renewed membership with HPLAC for the summer season, which has </w:t>
      </w:r>
      <w:r w:rsidRPr="00140491">
        <w:rPr>
          <w:rFonts w:ascii="Calibri" w:hAnsi="Calibri" w:cs="Calibri"/>
        </w:rPr>
        <w:t>helped dampen the decline in numbers. It is intended that with new activity and winter programs there is potential to improve on the expected registration numbers</w:t>
      </w:r>
      <w:r w:rsidR="008F6D3B">
        <w:rPr>
          <w:rFonts w:ascii="Calibri" w:hAnsi="Calibri" w:cs="Calibri"/>
        </w:rPr>
        <w:t>.</w:t>
      </w:r>
    </w:p>
    <w:tbl>
      <w:tblPr>
        <w:tblStyle w:val="GridTable5Dark-Accent2"/>
        <w:tblpPr w:leftFromText="180" w:rightFromText="180" w:vertAnchor="page" w:horzAnchor="margin" w:tblpY="2206"/>
        <w:tblW w:w="9351" w:type="dxa"/>
        <w:tblLayout w:type="fixed"/>
        <w:tblLook w:val="04A0" w:firstRow="1" w:lastRow="0" w:firstColumn="1" w:lastColumn="0" w:noHBand="0" w:noVBand="1"/>
      </w:tblPr>
      <w:tblGrid>
        <w:gridCol w:w="1321"/>
        <w:gridCol w:w="801"/>
        <w:gridCol w:w="992"/>
        <w:gridCol w:w="850"/>
        <w:gridCol w:w="851"/>
        <w:gridCol w:w="992"/>
        <w:gridCol w:w="851"/>
        <w:gridCol w:w="850"/>
        <w:gridCol w:w="992"/>
        <w:gridCol w:w="851"/>
      </w:tblGrid>
      <w:tr w:rsidR="008F6D3B" w14:paraId="5F14DAD7" w14:textId="77777777" w:rsidTr="00CD36A8">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21" w:type="dxa"/>
          </w:tcPr>
          <w:p w14:paraId="423A35BB" w14:textId="77777777" w:rsidR="008F6D3B" w:rsidRDefault="008F6D3B" w:rsidP="008F6D3B">
            <w:pPr>
              <w:spacing w:line="276" w:lineRule="auto"/>
              <w:rPr>
                <w:rFonts w:ascii="Calibri" w:hAnsi="Calibri" w:cs="Calibri"/>
              </w:rPr>
            </w:pPr>
          </w:p>
        </w:tc>
        <w:tc>
          <w:tcPr>
            <w:tcW w:w="2643" w:type="dxa"/>
            <w:gridSpan w:val="3"/>
          </w:tcPr>
          <w:p w14:paraId="4E2C2AE3" w14:textId="77777777" w:rsidR="008F6D3B" w:rsidRDefault="008F6D3B" w:rsidP="008F6D3B">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w:t>
            </w:r>
          </w:p>
        </w:tc>
        <w:tc>
          <w:tcPr>
            <w:tcW w:w="2694" w:type="dxa"/>
            <w:gridSpan w:val="3"/>
          </w:tcPr>
          <w:p w14:paraId="0F762C25" w14:textId="77777777" w:rsidR="008F6D3B" w:rsidRDefault="008F6D3B" w:rsidP="008F6D3B">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2019</w:t>
            </w:r>
          </w:p>
        </w:tc>
        <w:tc>
          <w:tcPr>
            <w:tcW w:w="2693" w:type="dxa"/>
            <w:gridSpan w:val="3"/>
          </w:tcPr>
          <w:p w14:paraId="43884D93" w14:textId="77777777" w:rsidR="008F6D3B" w:rsidRDefault="008F6D3B" w:rsidP="008F6D3B">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Difference in Participation (current-previous)</w:t>
            </w:r>
          </w:p>
        </w:tc>
      </w:tr>
      <w:tr w:rsidR="008F6D3B" w14:paraId="445EECB0" w14:textId="77777777" w:rsidTr="00CD36A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1" w:type="dxa"/>
          </w:tcPr>
          <w:p w14:paraId="3E1C4D29" w14:textId="77777777" w:rsidR="008F6D3B" w:rsidRPr="008F6D3B" w:rsidRDefault="008F6D3B" w:rsidP="008F6D3B">
            <w:pPr>
              <w:spacing w:line="276" w:lineRule="auto"/>
              <w:rPr>
                <w:rFonts w:ascii="Calibri" w:hAnsi="Calibri" w:cs="Calibri"/>
                <w:b w:val="0"/>
                <w:bCs w:val="0"/>
                <w:i/>
                <w:iCs/>
              </w:rPr>
            </w:pPr>
            <w:r w:rsidRPr="008F6D3B">
              <w:rPr>
                <w:rFonts w:ascii="Calibri" w:hAnsi="Calibri" w:cs="Calibri"/>
                <w:i/>
                <w:iCs/>
              </w:rPr>
              <w:t>Group</w:t>
            </w:r>
          </w:p>
        </w:tc>
        <w:tc>
          <w:tcPr>
            <w:tcW w:w="801" w:type="dxa"/>
          </w:tcPr>
          <w:p w14:paraId="5EC8FCAD" w14:textId="77777777" w:rsidR="008F6D3B" w:rsidRPr="008F6D3B" w:rsidRDefault="008F6D3B"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F6D3B">
              <w:rPr>
                <w:rFonts w:ascii="Calibri" w:hAnsi="Calibri" w:cs="Calibri"/>
                <w:b/>
                <w:bCs/>
              </w:rPr>
              <w:t>Male</w:t>
            </w:r>
          </w:p>
        </w:tc>
        <w:tc>
          <w:tcPr>
            <w:tcW w:w="992" w:type="dxa"/>
          </w:tcPr>
          <w:p w14:paraId="5F92706E" w14:textId="77777777" w:rsidR="008F6D3B" w:rsidRPr="008F6D3B" w:rsidRDefault="008F6D3B"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F6D3B">
              <w:rPr>
                <w:rFonts w:ascii="Calibri" w:hAnsi="Calibri" w:cs="Calibri"/>
                <w:b/>
                <w:bCs/>
              </w:rPr>
              <w:t>Female</w:t>
            </w:r>
          </w:p>
        </w:tc>
        <w:tc>
          <w:tcPr>
            <w:tcW w:w="850" w:type="dxa"/>
          </w:tcPr>
          <w:p w14:paraId="0FF02845" w14:textId="77777777" w:rsidR="008F6D3B" w:rsidRPr="008F6D3B" w:rsidRDefault="008F6D3B"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F6D3B">
              <w:rPr>
                <w:rFonts w:ascii="Calibri" w:hAnsi="Calibri" w:cs="Calibri"/>
                <w:b/>
                <w:bCs/>
              </w:rPr>
              <w:t>Total</w:t>
            </w:r>
          </w:p>
        </w:tc>
        <w:tc>
          <w:tcPr>
            <w:tcW w:w="851" w:type="dxa"/>
          </w:tcPr>
          <w:p w14:paraId="0B459FA8" w14:textId="20F33926" w:rsidR="008F6D3B" w:rsidRPr="008F6D3B" w:rsidRDefault="008F6D3B"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F6D3B">
              <w:rPr>
                <w:rFonts w:ascii="Calibri" w:hAnsi="Calibri" w:cs="Calibri"/>
                <w:b/>
                <w:bCs/>
              </w:rPr>
              <w:t>Male</w:t>
            </w:r>
          </w:p>
        </w:tc>
        <w:tc>
          <w:tcPr>
            <w:tcW w:w="992" w:type="dxa"/>
          </w:tcPr>
          <w:p w14:paraId="090AB98A" w14:textId="77777777" w:rsidR="008F6D3B" w:rsidRPr="008F6D3B" w:rsidRDefault="008F6D3B"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F6D3B">
              <w:rPr>
                <w:rFonts w:ascii="Calibri" w:hAnsi="Calibri" w:cs="Calibri"/>
                <w:b/>
                <w:bCs/>
              </w:rPr>
              <w:t>Female</w:t>
            </w:r>
          </w:p>
        </w:tc>
        <w:tc>
          <w:tcPr>
            <w:tcW w:w="851" w:type="dxa"/>
          </w:tcPr>
          <w:p w14:paraId="7B7C9DE0" w14:textId="77777777" w:rsidR="008F6D3B" w:rsidRPr="008F6D3B" w:rsidRDefault="008F6D3B"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F6D3B">
              <w:rPr>
                <w:rFonts w:ascii="Calibri" w:hAnsi="Calibri" w:cs="Calibri"/>
                <w:b/>
                <w:bCs/>
              </w:rPr>
              <w:t>Total</w:t>
            </w:r>
          </w:p>
        </w:tc>
        <w:tc>
          <w:tcPr>
            <w:tcW w:w="850" w:type="dxa"/>
          </w:tcPr>
          <w:p w14:paraId="76C183CC" w14:textId="77777777" w:rsidR="008F6D3B" w:rsidRPr="008F6D3B" w:rsidRDefault="008F6D3B" w:rsidP="008F6D3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F6D3B">
              <w:rPr>
                <w:rFonts w:ascii="Calibri" w:hAnsi="Calibri" w:cs="Calibri"/>
                <w:b/>
                <w:bCs/>
              </w:rPr>
              <w:t>Male</w:t>
            </w:r>
          </w:p>
        </w:tc>
        <w:tc>
          <w:tcPr>
            <w:tcW w:w="992" w:type="dxa"/>
          </w:tcPr>
          <w:p w14:paraId="78EA18D3" w14:textId="77777777" w:rsidR="008F6D3B" w:rsidRPr="008F6D3B" w:rsidRDefault="008F6D3B" w:rsidP="008F6D3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F6D3B">
              <w:rPr>
                <w:rFonts w:ascii="Calibri" w:hAnsi="Calibri" w:cs="Calibri"/>
                <w:b/>
                <w:bCs/>
              </w:rPr>
              <w:t>Female</w:t>
            </w:r>
          </w:p>
        </w:tc>
        <w:tc>
          <w:tcPr>
            <w:tcW w:w="851" w:type="dxa"/>
          </w:tcPr>
          <w:p w14:paraId="47C75043" w14:textId="77777777" w:rsidR="008F6D3B" w:rsidRPr="008F6D3B" w:rsidRDefault="008F6D3B" w:rsidP="008F6D3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F6D3B">
              <w:rPr>
                <w:rFonts w:ascii="Calibri" w:hAnsi="Calibri" w:cs="Calibri"/>
                <w:b/>
                <w:bCs/>
              </w:rPr>
              <w:t>Total</w:t>
            </w:r>
          </w:p>
        </w:tc>
      </w:tr>
      <w:tr w:rsidR="008F6D3B" w14:paraId="1D99477C" w14:textId="77777777" w:rsidTr="00CD36A8">
        <w:trPr>
          <w:trHeight w:val="285"/>
        </w:trPr>
        <w:tc>
          <w:tcPr>
            <w:cnfStyle w:val="001000000000" w:firstRow="0" w:lastRow="0" w:firstColumn="1" w:lastColumn="0" w:oddVBand="0" w:evenVBand="0" w:oddHBand="0" w:evenHBand="0" w:firstRowFirstColumn="0" w:firstRowLastColumn="0" w:lastRowFirstColumn="0" w:lastRowLastColumn="0"/>
            <w:tcW w:w="1321" w:type="dxa"/>
          </w:tcPr>
          <w:p w14:paraId="08AAE752" w14:textId="77777777" w:rsidR="008F6D3B" w:rsidRPr="008F6D3B" w:rsidRDefault="008F6D3B" w:rsidP="008F6D3B">
            <w:pPr>
              <w:spacing w:line="276" w:lineRule="auto"/>
              <w:rPr>
                <w:rFonts w:ascii="Calibri" w:hAnsi="Calibri" w:cs="Calibri"/>
                <w:i/>
                <w:iCs/>
              </w:rPr>
            </w:pPr>
            <w:r w:rsidRPr="008F6D3B">
              <w:rPr>
                <w:rFonts w:ascii="Calibri" w:hAnsi="Calibri" w:cs="Calibri"/>
                <w:i/>
                <w:iCs/>
              </w:rPr>
              <w:t>Tiny Tots</w:t>
            </w:r>
          </w:p>
        </w:tc>
        <w:tc>
          <w:tcPr>
            <w:tcW w:w="801" w:type="dxa"/>
          </w:tcPr>
          <w:p w14:paraId="1F78DDED" w14:textId="163845C4" w:rsidR="008F6D3B" w:rsidRPr="000A5B2A"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10</w:t>
            </w:r>
          </w:p>
        </w:tc>
        <w:tc>
          <w:tcPr>
            <w:tcW w:w="992" w:type="dxa"/>
          </w:tcPr>
          <w:p w14:paraId="7AE69C38" w14:textId="6C2EA259" w:rsidR="008F6D3B" w:rsidRPr="00D83BAD"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13</w:t>
            </w:r>
          </w:p>
        </w:tc>
        <w:tc>
          <w:tcPr>
            <w:tcW w:w="850" w:type="dxa"/>
          </w:tcPr>
          <w:p w14:paraId="7C040959" w14:textId="553D48F1" w:rsidR="008F6D3B"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23</w:t>
            </w:r>
          </w:p>
        </w:tc>
        <w:tc>
          <w:tcPr>
            <w:tcW w:w="851" w:type="dxa"/>
          </w:tcPr>
          <w:p w14:paraId="41E7A906" w14:textId="69454F25" w:rsidR="008F6D3B" w:rsidRPr="000A5B2A"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10</w:t>
            </w:r>
          </w:p>
        </w:tc>
        <w:tc>
          <w:tcPr>
            <w:tcW w:w="992" w:type="dxa"/>
          </w:tcPr>
          <w:p w14:paraId="6F4C113C" w14:textId="031AD748" w:rsidR="008F6D3B" w:rsidRPr="00D83BAD"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14</w:t>
            </w:r>
          </w:p>
        </w:tc>
        <w:tc>
          <w:tcPr>
            <w:tcW w:w="851" w:type="dxa"/>
          </w:tcPr>
          <w:p w14:paraId="543E24A1" w14:textId="6AC82F65" w:rsidR="008F6D3B"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24</w:t>
            </w:r>
          </w:p>
        </w:tc>
        <w:tc>
          <w:tcPr>
            <w:tcW w:w="850" w:type="dxa"/>
          </w:tcPr>
          <w:p w14:paraId="6F101BD0" w14:textId="2DE41F74"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p>
        </w:tc>
        <w:tc>
          <w:tcPr>
            <w:tcW w:w="992" w:type="dxa"/>
          </w:tcPr>
          <w:p w14:paraId="5807E6E8" w14:textId="6254767A"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851" w:type="dxa"/>
          </w:tcPr>
          <w:p w14:paraId="4232454C" w14:textId="1A0F8D3F" w:rsidR="008F6D3B" w:rsidRDefault="00D83BAD"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r>
      <w:tr w:rsidR="008F6D3B" w14:paraId="6D5CCF47" w14:textId="77777777" w:rsidTr="00CD36A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1" w:type="dxa"/>
          </w:tcPr>
          <w:p w14:paraId="1C580F7B" w14:textId="77777777" w:rsidR="008F6D3B" w:rsidRPr="008F6D3B" w:rsidRDefault="008F6D3B" w:rsidP="008F6D3B">
            <w:pPr>
              <w:spacing w:line="276" w:lineRule="auto"/>
              <w:jc w:val="center"/>
              <w:rPr>
                <w:rFonts w:ascii="Calibri" w:hAnsi="Calibri" w:cs="Calibri"/>
                <w:i/>
                <w:iCs/>
              </w:rPr>
            </w:pPr>
            <w:r>
              <w:rPr>
                <w:rFonts w:ascii="Calibri" w:hAnsi="Calibri" w:cs="Calibri"/>
                <w:i/>
                <w:iCs/>
              </w:rPr>
              <w:t>U6</w:t>
            </w:r>
          </w:p>
        </w:tc>
        <w:tc>
          <w:tcPr>
            <w:tcW w:w="801" w:type="dxa"/>
          </w:tcPr>
          <w:p w14:paraId="79569455" w14:textId="52DD7374" w:rsidR="008F6D3B" w:rsidRPr="000A5B2A"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15</w:t>
            </w:r>
          </w:p>
        </w:tc>
        <w:tc>
          <w:tcPr>
            <w:tcW w:w="992" w:type="dxa"/>
          </w:tcPr>
          <w:p w14:paraId="098578FE" w14:textId="66E8817C" w:rsidR="008F6D3B" w:rsidRPr="00D83BAD"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12</w:t>
            </w:r>
          </w:p>
        </w:tc>
        <w:tc>
          <w:tcPr>
            <w:tcW w:w="850" w:type="dxa"/>
          </w:tcPr>
          <w:p w14:paraId="607F6257" w14:textId="23E0907C" w:rsidR="008F6D3B"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27</w:t>
            </w:r>
          </w:p>
        </w:tc>
        <w:tc>
          <w:tcPr>
            <w:tcW w:w="851" w:type="dxa"/>
          </w:tcPr>
          <w:p w14:paraId="11EC9B0B" w14:textId="1800DC6D" w:rsidR="008F6D3B" w:rsidRPr="000A5B2A"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17</w:t>
            </w:r>
          </w:p>
        </w:tc>
        <w:tc>
          <w:tcPr>
            <w:tcW w:w="992" w:type="dxa"/>
          </w:tcPr>
          <w:p w14:paraId="3D04BD01" w14:textId="65BF6C68" w:rsidR="008F6D3B" w:rsidRPr="00D83BAD"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15</w:t>
            </w:r>
          </w:p>
        </w:tc>
        <w:tc>
          <w:tcPr>
            <w:tcW w:w="851" w:type="dxa"/>
          </w:tcPr>
          <w:p w14:paraId="79D39831" w14:textId="5087CFA6" w:rsidR="008F6D3B"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32</w:t>
            </w:r>
          </w:p>
        </w:tc>
        <w:tc>
          <w:tcPr>
            <w:tcW w:w="850" w:type="dxa"/>
          </w:tcPr>
          <w:p w14:paraId="45827EEB" w14:textId="0206E1DD"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c>
          <w:tcPr>
            <w:tcW w:w="992" w:type="dxa"/>
          </w:tcPr>
          <w:p w14:paraId="3A4BE599" w14:textId="2FE25F4A"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w:t>
            </w:r>
          </w:p>
        </w:tc>
        <w:tc>
          <w:tcPr>
            <w:tcW w:w="851" w:type="dxa"/>
          </w:tcPr>
          <w:p w14:paraId="0CB3EB76" w14:textId="6452F656" w:rsidR="008F6D3B" w:rsidRDefault="00D83BAD"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p>
        </w:tc>
      </w:tr>
      <w:tr w:rsidR="008F6D3B" w14:paraId="5C526214" w14:textId="77777777" w:rsidTr="00CD36A8">
        <w:trPr>
          <w:trHeight w:val="285"/>
        </w:trPr>
        <w:tc>
          <w:tcPr>
            <w:cnfStyle w:val="001000000000" w:firstRow="0" w:lastRow="0" w:firstColumn="1" w:lastColumn="0" w:oddVBand="0" w:evenVBand="0" w:oddHBand="0" w:evenHBand="0" w:firstRowFirstColumn="0" w:firstRowLastColumn="0" w:lastRowFirstColumn="0" w:lastRowLastColumn="0"/>
            <w:tcW w:w="1321" w:type="dxa"/>
          </w:tcPr>
          <w:p w14:paraId="1C88C697" w14:textId="77777777" w:rsidR="008F6D3B" w:rsidRPr="008F6D3B" w:rsidRDefault="008F6D3B" w:rsidP="008F6D3B">
            <w:pPr>
              <w:spacing w:line="276" w:lineRule="auto"/>
              <w:jc w:val="center"/>
              <w:rPr>
                <w:rFonts w:ascii="Calibri" w:hAnsi="Calibri" w:cs="Calibri"/>
                <w:i/>
                <w:iCs/>
              </w:rPr>
            </w:pPr>
            <w:r>
              <w:rPr>
                <w:rFonts w:ascii="Calibri" w:hAnsi="Calibri" w:cs="Calibri"/>
                <w:i/>
                <w:iCs/>
              </w:rPr>
              <w:t>U7</w:t>
            </w:r>
          </w:p>
        </w:tc>
        <w:tc>
          <w:tcPr>
            <w:tcW w:w="801" w:type="dxa"/>
          </w:tcPr>
          <w:p w14:paraId="463742A2" w14:textId="1FF99937" w:rsidR="008F6D3B" w:rsidRPr="000A5B2A"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19</w:t>
            </w:r>
          </w:p>
        </w:tc>
        <w:tc>
          <w:tcPr>
            <w:tcW w:w="992" w:type="dxa"/>
          </w:tcPr>
          <w:p w14:paraId="51040808" w14:textId="501D2D22" w:rsidR="008F6D3B" w:rsidRPr="00D83BAD"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25</w:t>
            </w:r>
          </w:p>
        </w:tc>
        <w:tc>
          <w:tcPr>
            <w:tcW w:w="850" w:type="dxa"/>
          </w:tcPr>
          <w:p w14:paraId="22B50A2D" w14:textId="0305395E" w:rsidR="008F6D3B"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44</w:t>
            </w:r>
          </w:p>
        </w:tc>
        <w:tc>
          <w:tcPr>
            <w:tcW w:w="851" w:type="dxa"/>
          </w:tcPr>
          <w:p w14:paraId="16543013" w14:textId="77903DB5" w:rsidR="008F6D3B" w:rsidRPr="000A5B2A"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18</w:t>
            </w:r>
          </w:p>
        </w:tc>
        <w:tc>
          <w:tcPr>
            <w:tcW w:w="992" w:type="dxa"/>
          </w:tcPr>
          <w:p w14:paraId="36C50692" w14:textId="4A3DD811" w:rsidR="008F6D3B" w:rsidRPr="00D83BAD"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27</w:t>
            </w:r>
          </w:p>
        </w:tc>
        <w:tc>
          <w:tcPr>
            <w:tcW w:w="851" w:type="dxa"/>
          </w:tcPr>
          <w:p w14:paraId="3F99D552" w14:textId="0397B66F" w:rsidR="008F6D3B"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45</w:t>
            </w:r>
          </w:p>
        </w:tc>
        <w:tc>
          <w:tcPr>
            <w:tcW w:w="850" w:type="dxa"/>
          </w:tcPr>
          <w:p w14:paraId="0B99932B" w14:textId="547AC7F1"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992" w:type="dxa"/>
          </w:tcPr>
          <w:p w14:paraId="1DAF8D13" w14:textId="185AA8E7"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c>
          <w:tcPr>
            <w:tcW w:w="851" w:type="dxa"/>
          </w:tcPr>
          <w:p w14:paraId="72C3CB12" w14:textId="583AF821" w:rsidR="008F6D3B" w:rsidRDefault="00D83BAD"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r>
      <w:tr w:rsidR="008F6D3B" w14:paraId="16598C85" w14:textId="77777777" w:rsidTr="00CD36A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1" w:type="dxa"/>
          </w:tcPr>
          <w:p w14:paraId="5F8992DF" w14:textId="77777777" w:rsidR="008F6D3B" w:rsidRPr="008F6D3B" w:rsidRDefault="008F6D3B" w:rsidP="008F6D3B">
            <w:pPr>
              <w:spacing w:line="276" w:lineRule="auto"/>
              <w:jc w:val="center"/>
              <w:rPr>
                <w:rFonts w:ascii="Calibri" w:hAnsi="Calibri" w:cs="Calibri"/>
                <w:i/>
                <w:iCs/>
              </w:rPr>
            </w:pPr>
            <w:r>
              <w:rPr>
                <w:rFonts w:ascii="Calibri" w:hAnsi="Calibri" w:cs="Calibri"/>
                <w:i/>
                <w:iCs/>
              </w:rPr>
              <w:t>U8</w:t>
            </w:r>
          </w:p>
        </w:tc>
        <w:tc>
          <w:tcPr>
            <w:tcW w:w="801" w:type="dxa"/>
          </w:tcPr>
          <w:p w14:paraId="3BD46DA6" w14:textId="70AF6453" w:rsidR="008F6D3B" w:rsidRPr="000A5B2A"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21</w:t>
            </w:r>
          </w:p>
        </w:tc>
        <w:tc>
          <w:tcPr>
            <w:tcW w:w="992" w:type="dxa"/>
          </w:tcPr>
          <w:p w14:paraId="5F7F3DB6" w14:textId="1739F37D" w:rsidR="008F6D3B" w:rsidRPr="00D83BAD"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24</w:t>
            </w:r>
          </w:p>
        </w:tc>
        <w:tc>
          <w:tcPr>
            <w:tcW w:w="850" w:type="dxa"/>
          </w:tcPr>
          <w:p w14:paraId="2F6F691A" w14:textId="306B8036" w:rsidR="008F6D3B"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45</w:t>
            </w:r>
          </w:p>
        </w:tc>
        <w:tc>
          <w:tcPr>
            <w:tcW w:w="851" w:type="dxa"/>
          </w:tcPr>
          <w:p w14:paraId="601FD931" w14:textId="52D31C81" w:rsidR="008F6D3B" w:rsidRPr="000A5B2A"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24</w:t>
            </w:r>
          </w:p>
        </w:tc>
        <w:tc>
          <w:tcPr>
            <w:tcW w:w="992" w:type="dxa"/>
          </w:tcPr>
          <w:p w14:paraId="40DC2955" w14:textId="06A31FD7" w:rsidR="008F6D3B" w:rsidRPr="00D83BAD"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28</w:t>
            </w:r>
          </w:p>
        </w:tc>
        <w:tc>
          <w:tcPr>
            <w:tcW w:w="851" w:type="dxa"/>
          </w:tcPr>
          <w:p w14:paraId="592A775F" w14:textId="6B078700" w:rsidR="008F6D3B"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52</w:t>
            </w:r>
          </w:p>
        </w:tc>
        <w:tc>
          <w:tcPr>
            <w:tcW w:w="850" w:type="dxa"/>
          </w:tcPr>
          <w:p w14:paraId="4D325B04" w14:textId="33E65C3B"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w:t>
            </w:r>
          </w:p>
        </w:tc>
        <w:tc>
          <w:tcPr>
            <w:tcW w:w="992" w:type="dxa"/>
          </w:tcPr>
          <w:p w14:paraId="1FDA8AB0" w14:textId="6729421E"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w:t>
            </w:r>
          </w:p>
        </w:tc>
        <w:tc>
          <w:tcPr>
            <w:tcW w:w="851" w:type="dxa"/>
          </w:tcPr>
          <w:p w14:paraId="1E073A70" w14:textId="6FD60365" w:rsidR="008F6D3B" w:rsidRDefault="00D83BAD"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w:t>
            </w:r>
          </w:p>
        </w:tc>
      </w:tr>
      <w:tr w:rsidR="008F6D3B" w14:paraId="61406070" w14:textId="77777777" w:rsidTr="00CD36A8">
        <w:trPr>
          <w:trHeight w:val="285"/>
        </w:trPr>
        <w:tc>
          <w:tcPr>
            <w:cnfStyle w:val="001000000000" w:firstRow="0" w:lastRow="0" w:firstColumn="1" w:lastColumn="0" w:oddVBand="0" w:evenVBand="0" w:oddHBand="0" w:evenHBand="0" w:firstRowFirstColumn="0" w:firstRowLastColumn="0" w:lastRowFirstColumn="0" w:lastRowLastColumn="0"/>
            <w:tcW w:w="1321" w:type="dxa"/>
          </w:tcPr>
          <w:p w14:paraId="047075C7" w14:textId="77777777" w:rsidR="008F6D3B" w:rsidRPr="008F6D3B" w:rsidRDefault="008F6D3B" w:rsidP="008F6D3B">
            <w:pPr>
              <w:spacing w:line="276" w:lineRule="auto"/>
              <w:jc w:val="center"/>
              <w:rPr>
                <w:rFonts w:ascii="Calibri" w:hAnsi="Calibri" w:cs="Calibri"/>
                <w:i/>
                <w:iCs/>
              </w:rPr>
            </w:pPr>
            <w:r>
              <w:rPr>
                <w:rFonts w:ascii="Calibri" w:hAnsi="Calibri" w:cs="Calibri"/>
                <w:i/>
                <w:iCs/>
              </w:rPr>
              <w:t>U9</w:t>
            </w:r>
          </w:p>
        </w:tc>
        <w:tc>
          <w:tcPr>
            <w:tcW w:w="801" w:type="dxa"/>
          </w:tcPr>
          <w:p w14:paraId="69631441" w14:textId="3ECECD97" w:rsidR="008F6D3B" w:rsidRPr="000A5B2A"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20</w:t>
            </w:r>
          </w:p>
        </w:tc>
        <w:tc>
          <w:tcPr>
            <w:tcW w:w="992" w:type="dxa"/>
          </w:tcPr>
          <w:p w14:paraId="190CEDF6" w14:textId="4C312C6D" w:rsidR="008F6D3B" w:rsidRPr="00D83BAD"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20</w:t>
            </w:r>
          </w:p>
        </w:tc>
        <w:tc>
          <w:tcPr>
            <w:tcW w:w="850" w:type="dxa"/>
          </w:tcPr>
          <w:p w14:paraId="2011C2DF" w14:textId="6F4AA877" w:rsidR="008F6D3B"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40</w:t>
            </w:r>
          </w:p>
        </w:tc>
        <w:tc>
          <w:tcPr>
            <w:tcW w:w="851" w:type="dxa"/>
          </w:tcPr>
          <w:p w14:paraId="646DA9F2" w14:textId="68A36EF0" w:rsidR="008F6D3B" w:rsidRPr="000A5B2A"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25</w:t>
            </w:r>
          </w:p>
        </w:tc>
        <w:tc>
          <w:tcPr>
            <w:tcW w:w="992" w:type="dxa"/>
          </w:tcPr>
          <w:p w14:paraId="5E1D86F3" w14:textId="22702E81" w:rsidR="008F6D3B" w:rsidRPr="00D83BAD"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23</w:t>
            </w:r>
          </w:p>
        </w:tc>
        <w:tc>
          <w:tcPr>
            <w:tcW w:w="851" w:type="dxa"/>
          </w:tcPr>
          <w:p w14:paraId="2DCEF08B" w14:textId="28769449" w:rsidR="008F6D3B"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48</w:t>
            </w:r>
          </w:p>
        </w:tc>
        <w:tc>
          <w:tcPr>
            <w:tcW w:w="850" w:type="dxa"/>
          </w:tcPr>
          <w:p w14:paraId="76EEDD48" w14:textId="21422A02"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992" w:type="dxa"/>
          </w:tcPr>
          <w:p w14:paraId="44AC1CBA" w14:textId="674F8644"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w:t>
            </w:r>
          </w:p>
        </w:tc>
        <w:tc>
          <w:tcPr>
            <w:tcW w:w="851" w:type="dxa"/>
          </w:tcPr>
          <w:p w14:paraId="19D6D1EE" w14:textId="2CE6C10C" w:rsidR="008F6D3B" w:rsidRDefault="00D83BAD"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-8</w:t>
            </w:r>
          </w:p>
        </w:tc>
      </w:tr>
      <w:tr w:rsidR="008F6D3B" w14:paraId="25EC6219" w14:textId="77777777" w:rsidTr="00CD36A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1" w:type="dxa"/>
          </w:tcPr>
          <w:p w14:paraId="7DC0A5BD" w14:textId="77777777" w:rsidR="008F6D3B" w:rsidRDefault="008F6D3B" w:rsidP="008F6D3B">
            <w:pPr>
              <w:spacing w:line="276" w:lineRule="auto"/>
              <w:jc w:val="center"/>
              <w:rPr>
                <w:rFonts w:ascii="Calibri" w:hAnsi="Calibri" w:cs="Calibri"/>
                <w:i/>
                <w:iCs/>
              </w:rPr>
            </w:pPr>
            <w:r>
              <w:rPr>
                <w:rFonts w:ascii="Calibri" w:hAnsi="Calibri" w:cs="Calibri"/>
                <w:i/>
                <w:iCs/>
              </w:rPr>
              <w:t>U10</w:t>
            </w:r>
          </w:p>
        </w:tc>
        <w:tc>
          <w:tcPr>
            <w:tcW w:w="801" w:type="dxa"/>
          </w:tcPr>
          <w:p w14:paraId="62A349EE" w14:textId="113E342E" w:rsidR="008F6D3B" w:rsidRPr="000A5B2A"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27</w:t>
            </w:r>
          </w:p>
        </w:tc>
        <w:tc>
          <w:tcPr>
            <w:tcW w:w="992" w:type="dxa"/>
          </w:tcPr>
          <w:p w14:paraId="2D581C7C" w14:textId="2D18173E" w:rsidR="008F6D3B" w:rsidRPr="00D83BAD"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23</w:t>
            </w:r>
          </w:p>
        </w:tc>
        <w:tc>
          <w:tcPr>
            <w:tcW w:w="850" w:type="dxa"/>
          </w:tcPr>
          <w:p w14:paraId="28497F8A" w14:textId="60F0B8EE" w:rsidR="008F6D3B"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50</w:t>
            </w:r>
          </w:p>
        </w:tc>
        <w:tc>
          <w:tcPr>
            <w:tcW w:w="851" w:type="dxa"/>
          </w:tcPr>
          <w:p w14:paraId="26AE9758" w14:textId="49810202" w:rsidR="008F6D3B" w:rsidRPr="000A5B2A"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30</w:t>
            </w:r>
          </w:p>
        </w:tc>
        <w:tc>
          <w:tcPr>
            <w:tcW w:w="992" w:type="dxa"/>
          </w:tcPr>
          <w:p w14:paraId="12F0C604" w14:textId="57575511" w:rsidR="008F6D3B" w:rsidRPr="00D83BAD"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27</w:t>
            </w:r>
          </w:p>
        </w:tc>
        <w:tc>
          <w:tcPr>
            <w:tcW w:w="851" w:type="dxa"/>
          </w:tcPr>
          <w:p w14:paraId="39E94006" w14:textId="329E44B2" w:rsidR="008F6D3B"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57</w:t>
            </w:r>
          </w:p>
        </w:tc>
        <w:tc>
          <w:tcPr>
            <w:tcW w:w="850" w:type="dxa"/>
          </w:tcPr>
          <w:p w14:paraId="444A0557" w14:textId="2A5DA412"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w:t>
            </w:r>
          </w:p>
        </w:tc>
        <w:tc>
          <w:tcPr>
            <w:tcW w:w="992" w:type="dxa"/>
          </w:tcPr>
          <w:p w14:paraId="66BBA84E" w14:textId="30A74121"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w:t>
            </w:r>
          </w:p>
        </w:tc>
        <w:tc>
          <w:tcPr>
            <w:tcW w:w="851" w:type="dxa"/>
          </w:tcPr>
          <w:p w14:paraId="4834A009" w14:textId="367F1510" w:rsidR="008F6D3B" w:rsidRDefault="00D83BAD"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w:t>
            </w:r>
          </w:p>
        </w:tc>
      </w:tr>
      <w:tr w:rsidR="008F6D3B" w14:paraId="1EF0DA8F" w14:textId="77777777" w:rsidTr="00CD36A8">
        <w:trPr>
          <w:trHeight w:val="285"/>
        </w:trPr>
        <w:tc>
          <w:tcPr>
            <w:cnfStyle w:val="001000000000" w:firstRow="0" w:lastRow="0" w:firstColumn="1" w:lastColumn="0" w:oddVBand="0" w:evenVBand="0" w:oddHBand="0" w:evenHBand="0" w:firstRowFirstColumn="0" w:firstRowLastColumn="0" w:lastRowFirstColumn="0" w:lastRowLastColumn="0"/>
            <w:tcW w:w="1321" w:type="dxa"/>
          </w:tcPr>
          <w:p w14:paraId="787C10FA" w14:textId="77777777" w:rsidR="008F6D3B" w:rsidRDefault="008F6D3B" w:rsidP="008F6D3B">
            <w:pPr>
              <w:spacing w:line="276" w:lineRule="auto"/>
              <w:jc w:val="center"/>
              <w:rPr>
                <w:rFonts w:ascii="Calibri" w:hAnsi="Calibri" w:cs="Calibri"/>
                <w:i/>
                <w:iCs/>
              </w:rPr>
            </w:pPr>
            <w:r>
              <w:rPr>
                <w:rFonts w:ascii="Calibri" w:hAnsi="Calibri" w:cs="Calibri"/>
                <w:i/>
                <w:iCs/>
              </w:rPr>
              <w:t>U11</w:t>
            </w:r>
          </w:p>
        </w:tc>
        <w:tc>
          <w:tcPr>
            <w:tcW w:w="801" w:type="dxa"/>
          </w:tcPr>
          <w:p w14:paraId="4AA433FE" w14:textId="1969B9A1" w:rsidR="008F6D3B" w:rsidRPr="000A5B2A"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16</w:t>
            </w:r>
          </w:p>
        </w:tc>
        <w:tc>
          <w:tcPr>
            <w:tcW w:w="992" w:type="dxa"/>
          </w:tcPr>
          <w:p w14:paraId="186B63C7" w14:textId="1F97C599" w:rsidR="008F6D3B" w:rsidRPr="00D83BAD"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11</w:t>
            </w:r>
          </w:p>
        </w:tc>
        <w:tc>
          <w:tcPr>
            <w:tcW w:w="850" w:type="dxa"/>
          </w:tcPr>
          <w:p w14:paraId="6ADF8E3A" w14:textId="505EB726" w:rsidR="008F6D3B"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27</w:t>
            </w:r>
          </w:p>
        </w:tc>
        <w:tc>
          <w:tcPr>
            <w:tcW w:w="851" w:type="dxa"/>
          </w:tcPr>
          <w:p w14:paraId="1D60251C" w14:textId="34E20AAC" w:rsidR="008F6D3B" w:rsidRPr="000A5B2A"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18</w:t>
            </w:r>
          </w:p>
        </w:tc>
        <w:tc>
          <w:tcPr>
            <w:tcW w:w="992" w:type="dxa"/>
          </w:tcPr>
          <w:p w14:paraId="0C7C5527" w14:textId="102202D0" w:rsidR="008F6D3B" w:rsidRPr="00D83BAD"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13</w:t>
            </w:r>
          </w:p>
        </w:tc>
        <w:tc>
          <w:tcPr>
            <w:tcW w:w="851" w:type="dxa"/>
          </w:tcPr>
          <w:p w14:paraId="18DB7291" w14:textId="27F9E27F" w:rsidR="008F6D3B"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31</w:t>
            </w:r>
          </w:p>
        </w:tc>
        <w:tc>
          <w:tcPr>
            <w:tcW w:w="850" w:type="dxa"/>
          </w:tcPr>
          <w:p w14:paraId="35C6DD66" w14:textId="7DFE0A9C"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c>
          <w:tcPr>
            <w:tcW w:w="992" w:type="dxa"/>
          </w:tcPr>
          <w:p w14:paraId="292858CA" w14:textId="3DFE0DC3"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c>
          <w:tcPr>
            <w:tcW w:w="851" w:type="dxa"/>
          </w:tcPr>
          <w:p w14:paraId="0BE302D8" w14:textId="7A7796A8" w:rsidR="008F6D3B" w:rsidRDefault="00D83BAD"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w:t>
            </w:r>
          </w:p>
        </w:tc>
      </w:tr>
      <w:tr w:rsidR="008F6D3B" w14:paraId="0A1C171B" w14:textId="77777777" w:rsidTr="00CD36A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1" w:type="dxa"/>
          </w:tcPr>
          <w:p w14:paraId="18FD5B5F" w14:textId="77777777" w:rsidR="008F6D3B" w:rsidRDefault="008F6D3B" w:rsidP="008F6D3B">
            <w:pPr>
              <w:spacing w:line="276" w:lineRule="auto"/>
              <w:jc w:val="center"/>
              <w:rPr>
                <w:rFonts w:ascii="Calibri" w:hAnsi="Calibri" w:cs="Calibri"/>
                <w:i/>
                <w:iCs/>
              </w:rPr>
            </w:pPr>
            <w:r>
              <w:rPr>
                <w:rFonts w:ascii="Calibri" w:hAnsi="Calibri" w:cs="Calibri"/>
                <w:i/>
                <w:iCs/>
              </w:rPr>
              <w:t>U12</w:t>
            </w:r>
          </w:p>
        </w:tc>
        <w:tc>
          <w:tcPr>
            <w:tcW w:w="801" w:type="dxa"/>
          </w:tcPr>
          <w:p w14:paraId="4AA70090" w14:textId="6D2901CF" w:rsidR="008F6D3B" w:rsidRPr="000A5B2A"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13</w:t>
            </w:r>
          </w:p>
        </w:tc>
        <w:tc>
          <w:tcPr>
            <w:tcW w:w="992" w:type="dxa"/>
          </w:tcPr>
          <w:p w14:paraId="03CD5EDF" w14:textId="78701268" w:rsidR="008F6D3B" w:rsidRPr="00D83BAD"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12</w:t>
            </w:r>
          </w:p>
        </w:tc>
        <w:tc>
          <w:tcPr>
            <w:tcW w:w="850" w:type="dxa"/>
          </w:tcPr>
          <w:p w14:paraId="78BD3A38" w14:textId="2402FA42" w:rsidR="008F6D3B" w:rsidRDefault="00F020C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25</w:t>
            </w:r>
          </w:p>
        </w:tc>
        <w:tc>
          <w:tcPr>
            <w:tcW w:w="851" w:type="dxa"/>
          </w:tcPr>
          <w:p w14:paraId="0E6F72CE" w14:textId="400F7446" w:rsidR="008F6D3B" w:rsidRPr="000A5B2A"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13</w:t>
            </w:r>
          </w:p>
        </w:tc>
        <w:tc>
          <w:tcPr>
            <w:tcW w:w="992" w:type="dxa"/>
          </w:tcPr>
          <w:p w14:paraId="6493F112" w14:textId="27E632E6" w:rsidR="008F6D3B" w:rsidRPr="00D83BAD"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15</w:t>
            </w:r>
          </w:p>
        </w:tc>
        <w:tc>
          <w:tcPr>
            <w:tcW w:w="851" w:type="dxa"/>
          </w:tcPr>
          <w:p w14:paraId="1A942E23" w14:textId="29FAE861" w:rsidR="008F6D3B"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28</w:t>
            </w:r>
          </w:p>
        </w:tc>
        <w:tc>
          <w:tcPr>
            <w:tcW w:w="850" w:type="dxa"/>
          </w:tcPr>
          <w:p w14:paraId="41BAAC16" w14:textId="15EA0D38"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p>
        </w:tc>
        <w:tc>
          <w:tcPr>
            <w:tcW w:w="992" w:type="dxa"/>
          </w:tcPr>
          <w:p w14:paraId="3168AAC0" w14:textId="27B0DDF0"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w:t>
            </w:r>
          </w:p>
        </w:tc>
        <w:tc>
          <w:tcPr>
            <w:tcW w:w="851" w:type="dxa"/>
          </w:tcPr>
          <w:p w14:paraId="176B4AAA" w14:textId="7BEC29A5" w:rsidR="008F6D3B" w:rsidRDefault="00D83BAD"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w:t>
            </w:r>
          </w:p>
        </w:tc>
      </w:tr>
      <w:tr w:rsidR="008F6D3B" w14:paraId="110920EF" w14:textId="77777777" w:rsidTr="00CD36A8">
        <w:trPr>
          <w:trHeight w:val="285"/>
        </w:trPr>
        <w:tc>
          <w:tcPr>
            <w:cnfStyle w:val="001000000000" w:firstRow="0" w:lastRow="0" w:firstColumn="1" w:lastColumn="0" w:oddVBand="0" w:evenVBand="0" w:oddHBand="0" w:evenHBand="0" w:firstRowFirstColumn="0" w:firstRowLastColumn="0" w:lastRowFirstColumn="0" w:lastRowLastColumn="0"/>
            <w:tcW w:w="1321" w:type="dxa"/>
          </w:tcPr>
          <w:p w14:paraId="72AF14E3" w14:textId="77777777" w:rsidR="008F6D3B" w:rsidRDefault="008F6D3B" w:rsidP="008F6D3B">
            <w:pPr>
              <w:spacing w:line="276" w:lineRule="auto"/>
              <w:jc w:val="center"/>
              <w:rPr>
                <w:rFonts w:ascii="Calibri" w:hAnsi="Calibri" w:cs="Calibri"/>
                <w:i/>
                <w:iCs/>
              </w:rPr>
            </w:pPr>
            <w:r>
              <w:rPr>
                <w:rFonts w:ascii="Calibri" w:hAnsi="Calibri" w:cs="Calibri"/>
                <w:i/>
                <w:iCs/>
              </w:rPr>
              <w:t>U13</w:t>
            </w:r>
          </w:p>
        </w:tc>
        <w:tc>
          <w:tcPr>
            <w:tcW w:w="801" w:type="dxa"/>
          </w:tcPr>
          <w:p w14:paraId="41C13D81" w14:textId="3A804FAA" w:rsidR="008F6D3B" w:rsidRPr="000A5B2A"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12</w:t>
            </w:r>
          </w:p>
        </w:tc>
        <w:tc>
          <w:tcPr>
            <w:tcW w:w="992" w:type="dxa"/>
          </w:tcPr>
          <w:p w14:paraId="2D614D37" w14:textId="59374388" w:rsidR="008F6D3B" w:rsidRPr="00D83BAD"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9</w:t>
            </w:r>
          </w:p>
        </w:tc>
        <w:tc>
          <w:tcPr>
            <w:tcW w:w="850" w:type="dxa"/>
          </w:tcPr>
          <w:p w14:paraId="08DBF82C" w14:textId="4C5D5089" w:rsidR="008F6D3B" w:rsidRDefault="00F020C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21</w:t>
            </w:r>
          </w:p>
        </w:tc>
        <w:tc>
          <w:tcPr>
            <w:tcW w:w="851" w:type="dxa"/>
          </w:tcPr>
          <w:p w14:paraId="79CC6482" w14:textId="0B04BB38" w:rsidR="008F6D3B" w:rsidRPr="000A5B2A"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12</w:t>
            </w:r>
          </w:p>
        </w:tc>
        <w:tc>
          <w:tcPr>
            <w:tcW w:w="992" w:type="dxa"/>
          </w:tcPr>
          <w:p w14:paraId="3138B5BB" w14:textId="4F8F0146" w:rsidR="008F6D3B" w:rsidRPr="00D83BAD"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7</w:t>
            </w:r>
          </w:p>
        </w:tc>
        <w:tc>
          <w:tcPr>
            <w:tcW w:w="851" w:type="dxa"/>
          </w:tcPr>
          <w:p w14:paraId="67A08CFD" w14:textId="17C7E2A9" w:rsidR="008F6D3B"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19</w:t>
            </w:r>
          </w:p>
        </w:tc>
        <w:tc>
          <w:tcPr>
            <w:tcW w:w="850" w:type="dxa"/>
          </w:tcPr>
          <w:p w14:paraId="154DBFBF" w14:textId="4F09CB46"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p>
        </w:tc>
        <w:tc>
          <w:tcPr>
            <w:tcW w:w="992" w:type="dxa"/>
          </w:tcPr>
          <w:p w14:paraId="62C1C333" w14:textId="555B8F53"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c>
          <w:tcPr>
            <w:tcW w:w="851" w:type="dxa"/>
          </w:tcPr>
          <w:p w14:paraId="3E6A59F0" w14:textId="4DF1CD53" w:rsidR="008F6D3B" w:rsidRDefault="00D83BAD"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w:t>
            </w:r>
          </w:p>
        </w:tc>
      </w:tr>
      <w:tr w:rsidR="008F6D3B" w14:paraId="21488D88" w14:textId="77777777" w:rsidTr="00CD36A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1" w:type="dxa"/>
          </w:tcPr>
          <w:p w14:paraId="26413503" w14:textId="77777777" w:rsidR="008F6D3B" w:rsidRDefault="008F6D3B" w:rsidP="008F6D3B">
            <w:pPr>
              <w:spacing w:line="276" w:lineRule="auto"/>
              <w:jc w:val="center"/>
              <w:rPr>
                <w:rFonts w:ascii="Calibri" w:hAnsi="Calibri" w:cs="Calibri"/>
                <w:i/>
                <w:iCs/>
              </w:rPr>
            </w:pPr>
            <w:r>
              <w:rPr>
                <w:rFonts w:ascii="Calibri" w:hAnsi="Calibri" w:cs="Calibri"/>
                <w:i/>
                <w:iCs/>
              </w:rPr>
              <w:t>U14</w:t>
            </w:r>
          </w:p>
        </w:tc>
        <w:tc>
          <w:tcPr>
            <w:tcW w:w="801" w:type="dxa"/>
          </w:tcPr>
          <w:p w14:paraId="2E9B72CE" w14:textId="2CF4DC47" w:rsidR="008F6D3B" w:rsidRPr="000A5B2A"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9</w:t>
            </w:r>
          </w:p>
        </w:tc>
        <w:tc>
          <w:tcPr>
            <w:tcW w:w="992" w:type="dxa"/>
          </w:tcPr>
          <w:p w14:paraId="1C9023F4" w14:textId="3FF4C9F7" w:rsidR="008F6D3B" w:rsidRPr="00D83BAD"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10</w:t>
            </w:r>
          </w:p>
        </w:tc>
        <w:tc>
          <w:tcPr>
            <w:tcW w:w="850" w:type="dxa"/>
          </w:tcPr>
          <w:p w14:paraId="60BFF652" w14:textId="74A4F7D7" w:rsidR="008F6D3B" w:rsidRDefault="00F020C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19</w:t>
            </w:r>
          </w:p>
        </w:tc>
        <w:tc>
          <w:tcPr>
            <w:tcW w:w="851" w:type="dxa"/>
          </w:tcPr>
          <w:p w14:paraId="3F5987D9" w14:textId="28991CD7" w:rsidR="008F6D3B" w:rsidRPr="000A5B2A"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13</w:t>
            </w:r>
          </w:p>
        </w:tc>
        <w:tc>
          <w:tcPr>
            <w:tcW w:w="992" w:type="dxa"/>
          </w:tcPr>
          <w:p w14:paraId="68BD646D" w14:textId="756FC752" w:rsidR="008F6D3B" w:rsidRPr="00D83BAD"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15</w:t>
            </w:r>
          </w:p>
        </w:tc>
        <w:tc>
          <w:tcPr>
            <w:tcW w:w="851" w:type="dxa"/>
          </w:tcPr>
          <w:p w14:paraId="44C28636" w14:textId="4DA70AD6" w:rsidR="008F6D3B"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28</w:t>
            </w:r>
          </w:p>
        </w:tc>
        <w:tc>
          <w:tcPr>
            <w:tcW w:w="850" w:type="dxa"/>
          </w:tcPr>
          <w:p w14:paraId="75A38C92" w14:textId="2A07EFD9"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w:t>
            </w:r>
          </w:p>
        </w:tc>
        <w:tc>
          <w:tcPr>
            <w:tcW w:w="992" w:type="dxa"/>
          </w:tcPr>
          <w:p w14:paraId="1E54BDC5" w14:textId="050A52CA"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p>
        </w:tc>
        <w:tc>
          <w:tcPr>
            <w:tcW w:w="851" w:type="dxa"/>
          </w:tcPr>
          <w:p w14:paraId="3400E471" w14:textId="5F936EA0" w:rsidR="008F6D3B" w:rsidRDefault="00D83BAD"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-9</w:t>
            </w:r>
          </w:p>
        </w:tc>
      </w:tr>
      <w:tr w:rsidR="008F6D3B" w14:paraId="39EACE44" w14:textId="77777777" w:rsidTr="00CD36A8">
        <w:trPr>
          <w:trHeight w:val="285"/>
        </w:trPr>
        <w:tc>
          <w:tcPr>
            <w:cnfStyle w:val="001000000000" w:firstRow="0" w:lastRow="0" w:firstColumn="1" w:lastColumn="0" w:oddVBand="0" w:evenVBand="0" w:oddHBand="0" w:evenHBand="0" w:firstRowFirstColumn="0" w:firstRowLastColumn="0" w:lastRowFirstColumn="0" w:lastRowLastColumn="0"/>
            <w:tcW w:w="1321" w:type="dxa"/>
          </w:tcPr>
          <w:p w14:paraId="776A6302" w14:textId="77777777" w:rsidR="008F6D3B" w:rsidRDefault="008F6D3B" w:rsidP="008F6D3B">
            <w:pPr>
              <w:spacing w:line="276" w:lineRule="auto"/>
              <w:jc w:val="center"/>
              <w:rPr>
                <w:rFonts w:ascii="Calibri" w:hAnsi="Calibri" w:cs="Calibri"/>
                <w:i/>
                <w:iCs/>
              </w:rPr>
            </w:pPr>
            <w:r>
              <w:rPr>
                <w:rFonts w:ascii="Calibri" w:hAnsi="Calibri" w:cs="Calibri"/>
                <w:i/>
                <w:iCs/>
              </w:rPr>
              <w:t>U15</w:t>
            </w:r>
          </w:p>
        </w:tc>
        <w:tc>
          <w:tcPr>
            <w:tcW w:w="801" w:type="dxa"/>
          </w:tcPr>
          <w:p w14:paraId="4765444E" w14:textId="0943676C" w:rsidR="008F6D3B" w:rsidRPr="000A5B2A"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10</w:t>
            </w:r>
          </w:p>
        </w:tc>
        <w:tc>
          <w:tcPr>
            <w:tcW w:w="992" w:type="dxa"/>
          </w:tcPr>
          <w:p w14:paraId="12FA327D" w14:textId="48B35793" w:rsidR="008F6D3B" w:rsidRPr="00D83BAD"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6</w:t>
            </w:r>
          </w:p>
        </w:tc>
        <w:tc>
          <w:tcPr>
            <w:tcW w:w="850" w:type="dxa"/>
          </w:tcPr>
          <w:p w14:paraId="236FAA32" w14:textId="58527F7B" w:rsidR="008F6D3B" w:rsidRDefault="00F020C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p>
        </w:tc>
        <w:tc>
          <w:tcPr>
            <w:tcW w:w="851" w:type="dxa"/>
          </w:tcPr>
          <w:p w14:paraId="0DE11044" w14:textId="66E6D19A" w:rsidR="008F6D3B" w:rsidRPr="000A5B2A"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10</w:t>
            </w:r>
          </w:p>
        </w:tc>
        <w:tc>
          <w:tcPr>
            <w:tcW w:w="992" w:type="dxa"/>
          </w:tcPr>
          <w:p w14:paraId="0E39BADA" w14:textId="742B864B" w:rsidR="008F6D3B" w:rsidRPr="00D83BAD"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10</w:t>
            </w:r>
          </w:p>
        </w:tc>
        <w:tc>
          <w:tcPr>
            <w:tcW w:w="851" w:type="dxa"/>
          </w:tcPr>
          <w:p w14:paraId="57C1EEDF" w14:textId="67C808D0" w:rsidR="008F6D3B"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w:t>
            </w:r>
          </w:p>
        </w:tc>
        <w:tc>
          <w:tcPr>
            <w:tcW w:w="850" w:type="dxa"/>
          </w:tcPr>
          <w:p w14:paraId="45F5CB43" w14:textId="0D8930B3"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p>
        </w:tc>
        <w:tc>
          <w:tcPr>
            <w:tcW w:w="992" w:type="dxa"/>
          </w:tcPr>
          <w:p w14:paraId="0183928D" w14:textId="1EB6A725"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w:t>
            </w:r>
          </w:p>
        </w:tc>
        <w:tc>
          <w:tcPr>
            <w:tcW w:w="851" w:type="dxa"/>
          </w:tcPr>
          <w:p w14:paraId="2F99CA18" w14:textId="636BBF72" w:rsidR="008F6D3B" w:rsidRDefault="00D83BAD"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w:t>
            </w:r>
          </w:p>
        </w:tc>
      </w:tr>
      <w:tr w:rsidR="008F6D3B" w14:paraId="6365C57A" w14:textId="77777777" w:rsidTr="00CD36A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1" w:type="dxa"/>
          </w:tcPr>
          <w:p w14:paraId="7FF7D9FB" w14:textId="77777777" w:rsidR="008F6D3B" w:rsidRDefault="008F6D3B" w:rsidP="008F6D3B">
            <w:pPr>
              <w:spacing w:line="276" w:lineRule="auto"/>
              <w:jc w:val="center"/>
              <w:rPr>
                <w:rFonts w:ascii="Calibri" w:hAnsi="Calibri" w:cs="Calibri"/>
                <w:i/>
                <w:iCs/>
              </w:rPr>
            </w:pPr>
            <w:r>
              <w:rPr>
                <w:rFonts w:ascii="Calibri" w:hAnsi="Calibri" w:cs="Calibri"/>
                <w:i/>
                <w:iCs/>
              </w:rPr>
              <w:t>U16</w:t>
            </w:r>
          </w:p>
        </w:tc>
        <w:tc>
          <w:tcPr>
            <w:tcW w:w="801" w:type="dxa"/>
          </w:tcPr>
          <w:p w14:paraId="62728172" w14:textId="2222FA08" w:rsidR="008F6D3B" w:rsidRPr="000A5B2A"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8</w:t>
            </w:r>
          </w:p>
        </w:tc>
        <w:tc>
          <w:tcPr>
            <w:tcW w:w="992" w:type="dxa"/>
          </w:tcPr>
          <w:p w14:paraId="5DDCD7A4" w14:textId="79E35AE5" w:rsidR="008F6D3B" w:rsidRPr="00D83BAD" w:rsidRDefault="00B407E1"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5</w:t>
            </w:r>
          </w:p>
        </w:tc>
        <w:tc>
          <w:tcPr>
            <w:tcW w:w="850" w:type="dxa"/>
          </w:tcPr>
          <w:p w14:paraId="7C4997A0" w14:textId="1E8B24C4" w:rsidR="008F6D3B" w:rsidRDefault="00F020C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13</w:t>
            </w:r>
          </w:p>
        </w:tc>
        <w:tc>
          <w:tcPr>
            <w:tcW w:w="851" w:type="dxa"/>
          </w:tcPr>
          <w:p w14:paraId="2E4AC84B" w14:textId="44CBE4A1" w:rsidR="008F6D3B" w:rsidRPr="000A5B2A"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8</w:t>
            </w:r>
          </w:p>
        </w:tc>
        <w:tc>
          <w:tcPr>
            <w:tcW w:w="992" w:type="dxa"/>
          </w:tcPr>
          <w:p w14:paraId="05F29FC5" w14:textId="5D0ED837" w:rsidR="008F6D3B" w:rsidRPr="00D83BAD"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6</w:t>
            </w:r>
          </w:p>
        </w:tc>
        <w:tc>
          <w:tcPr>
            <w:tcW w:w="851" w:type="dxa"/>
          </w:tcPr>
          <w:p w14:paraId="47E7F6B9" w14:textId="28FBA9FB" w:rsidR="008F6D3B"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w:t>
            </w:r>
          </w:p>
        </w:tc>
        <w:tc>
          <w:tcPr>
            <w:tcW w:w="850" w:type="dxa"/>
          </w:tcPr>
          <w:p w14:paraId="28F0ECDA" w14:textId="631E06D6"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p>
        </w:tc>
        <w:tc>
          <w:tcPr>
            <w:tcW w:w="992" w:type="dxa"/>
          </w:tcPr>
          <w:p w14:paraId="3DBB3246" w14:textId="4D8A0A80"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c>
          <w:tcPr>
            <w:tcW w:w="851" w:type="dxa"/>
          </w:tcPr>
          <w:p w14:paraId="5184816B" w14:textId="0411ED85" w:rsidR="008F6D3B" w:rsidRDefault="00D83BAD"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r>
      <w:tr w:rsidR="008F6D3B" w14:paraId="4D9F603C" w14:textId="77777777" w:rsidTr="00CD36A8">
        <w:trPr>
          <w:trHeight w:val="285"/>
        </w:trPr>
        <w:tc>
          <w:tcPr>
            <w:cnfStyle w:val="001000000000" w:firstRow="0" w:lastRow="0" w:firstColumn="1" w:lastColumn="0" w:oddVBand="0" w:evenVBand="0" w:oddHBand="0" w:evenHBand="0" w:firstRowFirstColumn="0" w:firstRowLastColumn="0" w:lastRowFirstColumn="0" w:lastRowLastColumn="0"/>
            <w:tcW w:w="1321" w:type="dxa"/>
          </w:tcPr>
          <w:p w14:paraId="5255D0D5" w14:textId="77777777" w:rsidR="008F6D3B" w:rsidRDefault="008F6D3B" w:rsidP="008F6D3B">
            <w:pPr>
              <w:spacing w:line="276" w:lineRule="auto"/>
              <w:jc w:val="center"/>
              <w:rPr>
                <w:rFonts w:ascii="Calibri" w:hAnsi="Calibri" w:cs="Calibri"/>
                <w:i/>
                <w:iCs/>
              </w:rPr>
            </w:pPr>
            <w:r>
              <w:rPr>
                <w:rFonts w:ascii="Calibri" w:hAnsi="Calibri" w:cs="Calibri"/>
                <w:i/>
                <w:iCs/>
              </w:rPr>
              <w:t>U17</w:t>
            </w:r>
          </w:p>
        </w:tc>
        <w:tc>
          <w:tcPr>
            <w:tcW w:w="801" w:type="dxa"/>
          </w:tcPr>
          <w:p w14:paraId="41394A5B" w14:textId="240BDF03" w:rsidR="008F6D3B" w:rsidRPr="000A5B2A"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5</w:t>
            </w:r>
          </w:p>
        </w:tc>
        <w:tc>
          <w:tcPr>
            <w:tcW w:w="992" w:type="dxa"/>
          </w:tcPr>
          <w:p w14:paraId="4DE649C4" w14:textId="25D2D396" w:rsidR="008F6D3B" w:rsidRPr="00D83BAD" w:rsidRDefault="00B407E1"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10</w:t>
            </w:r>
          </w:p>
        </w:tc>
        <w:tc>
          <w:tcPr>
            <w:tcW w:w="850" w:type="dxa"/>
          </w:tcPr>
          <w:p w14:paraId="16A8D3B3" w14:textId="487BB80E" w:rsidR="008F6D3B" w:rsidRDefault="00F020C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15</w:t>
            </w:r>
          </w:p>
        </w:tc>
        <w:tc>
          <w:tcPr>
            <w:tcW w:w="851" w:type="dxa"/>
          </w:tcPr>
          <w:p w14:paraId="65CE384A" w14:textId="1D89AD1E" w:rsidR="008F6D3B" w:rsidRPr="000A5B2A"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5B2A">
              <w:rPr>
                <w:rFonts w:ascii="Calibri" w:hAnsi="Calibri" w:cs="Calibri"/>
              </w:rPr>
              <w:t>4</w:t>
            </w:r>
          </w:p>
        </w:tc>
        <w:tc>
          <w:tcPr>
            <w:tcW w:w="992" w:type="dxa"/>
          </w:tcPr>
          <w:p w14:paraId="33526CEA" w14:textId="6B3E3E01" w:rsidR="008F6D3B" w:rsidRPr="00D83BAD"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3BAD">
              <w:rPr>
                <w:rFonts w:ascii="Calibri" w:hAnsi="Calibri" w:cs="Calibri"/>
              </w:rPr>
              <w:t>15</w:t>
            </w:r>
          </w:p>
        </w:tc>
        <w:tc>
          <w:tcPr>
            <w:tcW w:w="851" w:type="dxa"/>
          </w:tcPr>
          <w:p w14:paraId="7C291469" w14:textId="0A91EFAE" w:rsidR="008F6D3B" w:rsidRDefault="0022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19</w:t>
            </w:r>
          </w:p>
        </w:tc>
        <w:tc>
          <w:tcPr>
            <w:tcW w:w="850" w:type="dxa"/>
          </w:tcPr>
          <w:p w14:paraId="4F010451" w14:textId="1E8D8153"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992" w:type="dxa"/>
          </w:tcPr>
          <w:p w14:paraId="750F8126" w14:textId="76352E58" w:rsidR="008F6D3B" w:rsidRDefault="000A5B2A"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c>
          <w:tcPr>
            <w:tcW w:w="851" w:type="dxa"/>
          </w:tcPr>
          <w:p w14:paraId="6EDA73F5" w14:textId="10312153" w:rsidR="008F6D3B" w:rsidRDefault="00D83BAD" w:rsidP="000A5B2A">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w:t>
            </w:r>
          </w:p>
        </w:tc>
      </w:tr>
      <w:tr w:rsidR="008F6D3B" w14:paraId="7DAC3271" w14:textId="77777777" w:rsidTr="00CD36A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1" w:type="dxa"/>
          </w:tcPr>
          <w:p w14:paraId="763BBCBA" w14:textId="77777777" w:rsidR="008F6D3B" w:rsidRPr="008F6D3B" w:rsidRDefault="008F6D3B" w:rsidP="008F6D3B">
            <w:pPr>
              <w:spacing w:line="276" w:lineRule="auto"/>
              <w:jc w:val="center"/>
              <w:rPr>
                <w:rFonts w:ascii="Calibri" w:hAnsi="Calibri" w:cs="Calibri"/>
                <w:b w:val="0"/>
                <w:bCs w:val="0"/>
                <w:i/>
                <w:iCs/>
              </w:rPr>
            </w:pPr>
            <w:r w:rsidRPr="008F6D3B">
              <w:rPr>
                <w:rFonts w:ascii="Calibri" w:hAnsi="Calibri" w:cs="Calibri"/>
                <w:i/>
                <w:iCs/>
              </w:rPr>
              <w:t>Totals</w:t>
            </w:r>
          </w:p>
        </w:tc>
        <w:tc>
          <w:tcPr>
            <w:tcW w:w="801" w:type="dxa"/>
          </w:tcPr>
          <w:p w14:paraId="6CC43117" w14:textId="588DFFF1" w:rsidR="008F6D3B" w:rsidRPr="000A5B2A" w:rsidRDefault="00F020C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185</w:t>
            </w:r>
          </w:p>
        </w:tc>
        <w:tc>
          <w:tcPr>
            <w:tcW w:w="992" w:type="dxa"/>
          </w:tcPr>
          <w:p w14:paraId="3D9C3392" w14:textId="0957BFD0" w:rsidR="008F6D3B" w:rsidRPr="00D83BAD" w:rsidRDefault="00F020C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180</w:t>
            </w:r>
          </w:p>
        </w:tc>
        <w:tc>
          <w:tcPr>
            <w:tcW w:w="850" w:type="dxa"/>
          </w:tcPr>
          <w:p w14:paraId="2C733764" w14:textId="42A233C9" w:rsidR="008F6D3B" w:rsidRDefault="00F020C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365</w:t>
            </w:r>
          </w:p>
        </w:tc>
        <w:tc>
          <w:tcPr>
            <w:tcW w:w="851" w:type="dxa"/>
          </w:tcPr>
          <w:p w14:paraId="5B20B884" w14:textId="624362B5" w:rsidR="008F6D3B" w:rsidRPr="000A5B2A"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5B2A">
              <w:rPr>
                <w:rFonts w:ascii="Calibri" w:hAnsi="Calibri" w:cs="Calibri"/>
              </w:rPr>
              <w:t>202</w:t>
            </w:r>
          </w:p>
        </w:tc>
        <w:tc>
          <w:tcPr>
            <w:tcW w:w="992" w:type="dxa"/>
          </w:tcPr>
          <w:p w14:paraId="11537AD8" w14:textId="3D6D39D1" w:rsidR="008F6D3B" w:rsidRPr="00D83BAD"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3BAD">
              <w:rPr>
                <w:rFonts w:ascii="Calibri" w:hAnsi="Calibri" w:cs="Calibri"/>
              </w:rPr>
              <w:t>215</w:t>
            </w:r>
          </w:p>
        </w:tc>
        <w:tc>
          <w:tcPr>
            <w:tcW w:w="851" w:type="dxa"/>
          </w:tcPr>
          <w:p w14:paraId="4A9C709B" w14:textId="2C3577F8" w:rsidR="008F6D3B" w:rsidRDefault="0022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417</w:t>
            </w:r>
          </w:p>
        </w:tc>
        <w:tc>
          <w:tcPr>
            <w:tcW w:w="850" w:type="dxa"/>
          </w:tcPr>
          <w:p w14:paraId="6E98D6BA" w14:textId="14E2E00A" w:rsidR="008F6D3B" w:rsidRDefault="000A5B2A"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-17</w:t>
            </w:r>
          </w:p>
        </w:tc>
        <w:tc>
          <w:tcPr>
            <w:tcW w:w="992" w:type="dxa"/>
          </w:tcPr>
          <w:p w14:paraId="78729767" w14:textId="68C42C25" w:rsidR="008F6D3B" w:rsidRDefault="00D83BAD"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-35</w:t>
            </w:r>
          </w:p>
        </w:tc>
        <w:tc>
          <w:tcPr>
            <w:tcW w:w="851" w:type="dxa"/>
          </w:tcPr>
          <w:p w14:paraId="5F2731BE" w14:textId="4AAD5E21" w:rsidR="008F6D3B" w:rsidRDefault="00D83BAD" w:rsidP="000A5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-52</w:t>
            </w:r>
          </w:p>
        </w:tc>
      </w:tr>
    </w:tbl>
    <w:p w14:paraId="527AE5CC" w14:textId="6DF0230F" w:rsidR="00140491" w:rsidRDefault="00140491" w:rsidP="00140491">
      <w:pPr>
        <w:spacing w:line="276" w:lineRule="auto"/>
        <w:rPr>
          <w:rFonts w:ascii="Calibri" w:hAnsi="Calibri" w:cs="Calibri"/>
        </w:rPr>
      </w:pPr>
    </w:p>
    <w:p w14:paraId="307DE2A6" w14:textId="686CB8DE" w:rsidR="00CF2BF1" w:rsidRPr="00CF2BF1" w:rsidRDefault="00CF2BF1" w:rsidP="00CF2BF1">
      <w:pPr>
        <w:rPr>
          <w:rFonts w:ascii="Calibri" w:hAnsi="Calibri" w:cs="Calibri"/>
        </w:rPr>
      </w:pPr>
    </w:p>
    <w:p w14:paraId="2DFD1030" w14:textId="6062DEB9" w:rsidR="00CF2BF1" w:rsidRPr="00CF2BF1" w:rsidRDefault="00CF2BF1" w:rsidP="00CF2BF1">
      <w:pPr>
        <w:rPr>
          <w:rFonts w:ascii="Calibri" w:hAnsi="Calibri" w:cs="Calibri"/>
        </w:rPr>
      </w:pPr>
    </w:p>
    <w:p w14:paraId="4C073E84" w14:textId="4CF62997" w:rsidR="00CF2BF1" w:rsidRPr="00CF2BF1" w:rsidRDefault="00CF2BF1" w:rsidP="00CF2BF1">
      <w:pPr>
        <w:rPr>
          <w:rFonts w:ascii="Calibri" w:hAnsi="Calibri" w:cs="Calibri"/>
        </w:rPr>
      </w:pPr>
    </w:p>
    <w:p w14:paraId="1AA66551" w14:textId="7C8997A2" w:rsidR="00CF2BF1" w:rsidRPr="00CF2BF1" w:rsidRDefault="00CF2BF1" w:rsidP="00CF2BF1">
      <w:pPr>
        <w:rPr>
          <w:rFonts w:ascii="Calibri" w:hAnsi="Calibri" w:cs="Calibri"/>
        </w:rPr>
      </w:pPr>
    </w:p>
    <w:p w14:paraId="458B1F6E" w14:textId="0541A94A" w:rsidR="00CF2BF1" w:rsidRPr="00CF2BF1" w:rsidRDefault="00CF2BF1" w:rsidP="00CF2BF1">
      <w:pPr>
        <w:rPr>
          <w:rFonts w:ascii="Calibri" w:hAnsi="Calibri" w:cs="Calibri"/>
        </w:rPr>
      </w:pPr>
    </w:p>
    <w:p w14:paraId="430825B1" w14:textId="2A9ADEC7" w:rsidR="00CF2BF1" w:rsidRPr="00CF2BF1" w:rsidRDefault="00CF2BF1" w:rsidP="00CF2BF1">
      <w:pPr>
        <w:rPr>
          <w:rFonts w:ascii="Calibri" w:hAnsi="Calibri" w:cs="Calibri"/>
        </w:rPr>
      </w:pPr>
    </w:p>
    <w:p w14:paraId="12614C37" w14:textId="39B59E3E" w:rsidR="00CF2BF1" w:rsidRPr="00CF2BF1" w:rsidRDefault="00CF2BF1" w:rsidP="00CF2BF1">
      <w:pPr>
        <w:rPr>
          <w:rFonts w:ascii="Calibri" w:hAnsi="Calibri" w:cs="Calibri"/>
        </w:rPr>
      </w:pPr>
    </w:p>
    <w:p w14:paraId="07847636" w14:textId="7FB7A63E" w:rsidR="00CF2BF1" w:rsidRPr="00CF2BF1" w:rsidRDefault="00CF2BF1" w:rsidP="00CF2BF1">
      <w:pPr>
        <w:rPr>
          <w:rFonts w:ascii="Calibri" w:hAnsi="Calibri" w:cs="Calibri"/>
        </w:rPr>
      </w:pPr>
    </w:p>
    <w:p w14:paraId="4371944E" w14:textId="775350DF" w:rsidR="00CF2BF1" w:rsidRPr="00CF2BF1" w:rsidRDefault="00CF2BF1" w:rsidP="00CF2BF1">
      <w:pPr>
        <w:rPr>
          <w:rFonts w:ascii="Calibri" w:hAnsi="Calibri" w:cs="Calibri"/>
        </w:rPr>
      </w:pPr>
    </w:p>
    <w:p w14:paraId="5252615D" w14:textId="3D6E0B6C" w:rsidR="00CF2BF1" w:rsidRPr="00CF2BF1" w:rsidRDefault="00CF2BF1" w:rsidP="00CF2BF1">
      <w:pPr>
        <w:rPr>
          <w:rFonts w:ascii="Calibri" w:hAnsi="Calibri" w:cs="Calibri"/>
        </w:rPr>
      </w:pPr>
    </w:p>
    <w:p w14:paraId="41B8F185" w14:textId="6F165980" w:rsidR="00CF2BF1" w:rsidRPr="00CF2BF1" w:rsidRDefault="00CF2BF1" w:rsidP="00CF2BF1">
      <w:pPr>
        <w:rPr>
          <w:rFonts w:ascii="Calibri" w:hAnsi="Calibri" w:cs="Calibri"/>
        </w:rPr>
      </w:pPr>
    </w:p>
    <w:p w14:paraId="477469B4" w14:textId="5807EEF0" w:rsidR="00CF2BF1" w:rsidRPr="00CF2BF1" w:rsidRDefault="00CF2BF1" w:rsidP="00CF2BF1">
      <w:pPr>
        <w:rPr>
          <w:rFonts w:ascii="Calibri" w:hAnsi="Calibri" w:cs="Calibri"/>
        </w:rPr>
      </w:pPr>
    </w:p>
    <w:p w14:paraId="43665124" w14:textId="4743B7C1" w:rsidR="00CF2BF1" w:rsidRPr="00CF2BF1" w:rsidRDefault="00CF2BF1" w:rsidP="00CF2BF1">
      <w:pPr>
        <w:rPr>
          <w:rFonts w:ascii="Calibri" w:hAnsi="Calibri" w:cs="Calibri"/>
        </w:rPr>
      </w:pPr>
    </w:p>
    <w:p w14:paraId="0BED539D" w14:textId="2AAD621D" w:rsidR="00CF2BF1" w:rsidRPr="00CF2BF1" w:rsidRDefault="00CF2BF1" w:rsidP="00CF2BF1">
      <w:pPr>
        <w:rPr>
          <w:rFonts w:ascii="Calibri" w:hAnsi="Calibri" w:cs="Calibri"/>
        </w:rPr>
      </w:pPr>
    </w:p>
    <w:p w14:paraId="7CB127BB" w14:textId="77777777" w:rsidR="0083145A" w:rsidRDefault="0083145A">
      <w:pPr>
        <w:spacing w:after="180" w:line="336" w:lineRule="auto"/>
        <w:contextualSpacing w:val="0"/>
        <w:rPr>
          <w:rFonts w:ascii="Calibri" w:hAnsi="Calibri" w:cs="Calibri"/>
        </w:rPr>
      </w:pPr>
    </w:p>
    <w:p w14:paraId="122D985B" w14:textId="77777777" w:rsidR="0083145A" w:rsidRDefault="0083145A" w:rsidP="002B2A9E">
      <w:pPr>
        <w:spacing w:line="336" w:lineRule="auto"/>
        <w:contextualSpacing w:val="0"/>
        <w:rPr>
          <w:rFonts w:ascii="Calibri" w:hAnsi="Calibri" w:cs="Calibri"/>
        </w:rPr>
      </w:pPr>
      <w:r>
        <w:rPr>
          <w:rFonts w:ascii="Calibri" w:hAnsi="Calibri" w:cs="Calibri"/>
        </w:rPr>
        <w:t>Dave Jones</w:t>
      </w:r>
    </w:p>
    <w:p w14:paraId="5899AF3A" w14:textId="1B6736FE" w:rsidR="00CF2BF1" w:rsidRDefault="0083145A">
      <w:pPr>
        <w:spacing w:after="180" w:line="336" w:lineRule="auto"/>
        <w:contextualSpacing w:val="0"/>
        <w:rPr>
          <w:rFonts w:ascii="Calibri" w:hAnsi="Calibri" w:cs="Calibri"/>
        </w:rPr>
      </w:pPr>
      <w:r>
        <w:rPr>
          <w:rFonts w:ascii="Calibri" w:hAnsi="Calibri" w:cs="Calibri"/>
        </w:rPr>
        <w:t>REGISTRAR</w:t>
      </w:r>
      <w:r w:rsidR="00CF2BF1">
        <w:rPr>
          <w:rFonts w:ascii="Calibri" w:hAnsi="Calibri" w:cs="Calibri"/>
        </w:rPr>
        <w:br w:type="page"/>
      </w:r>
    </w:p>
    <w:p w14:paraId="3D19FCC8" w14:textId="19111F00" w:rsidR="00CF2BF1" w:rsidRPr="00C30275" w:rsidRDefault="00C30275" w:rsidP="00C30275">
      <w:pPr>
        <w:pStyle w:val="Heading1"/>
        <w:rPr>
          <w:color w:val="005884"/>
          <w:sz w:val="40"/>
          <w:szCs w:val="40"/>
        </w:rPr>
      </w:pPr>
      <w:bookmarkStart w:id="8" w:name="_Toc51926637"/>
      <w:r w:rsidRPr="00C30275">
        <w:rPr>
          <w:color w:val="005884"/>
          <w:sz w:val="40"/>
          <w:szCs w:val="40"/>
        </w:rPr>
        <w:t>Tiny Tots Report</w:t>
      </w:r>
      <w:bookmarkEnd w:id="8"/>
    </w:p>
    <w:p w14:paraId="04042117" w14:textId="44C41097" w:rsidR="005169C9" w:rsidRDefault="00C30275" w:rsidP="005169C9">
      <w:pPr>
        <w:spacing w:line="276" w:lineRule="auto"/>
        <w:rPr>
          <w:rFonts w:ascii="Calibri" w:hAnsi="Calibri" w:cs="Calibri"/>
        </w:rPr>
      </w:pPr>
      <w:r w:rsidRPr="005169C9">
        <w:rPr>
          <w:rFonts w:ascii="Calibri" w:hAnsi="Calibri" w:cs="Calibri"/>
        </w:rPr>
        <w:t>Little Athletics NSW invested in a new Tiny Tots resource for this season and at HPLAC we have been making the most of it with our Tots program – the kids have loved it! The resource was developed in South Australia with a large contribution made by the Australian Council for Health, Physical Education and Recreation</w:t>
      </w:r>
      <w:r w:rsidR="005169C9" w:rsidRPr="005169C9">
        <w:rPr>
          <w:rFonts w:ascii="Calibri" w:hAnsi="Calibri" w:cs="Calibri"/>
        </w:rPr>
        <w:t>,</w:t>
      </w:r>
      <w:r w:rsidRPr="005169C9">
        <w:rPr>
          <w:rFonts w:ascii="Calibri" w:hAnsi="Calibri" w:cs="Calibri"/>
        </w:rPr>
        <w:t xml:space="preserve"> to ensure that the activities are age appropriate, skill developing, and still fun. We think they have succeeded a</w:t>
      </w:r>
      <w:r w:rsidR="005169C9" w:rsidRPr="005169C9">
        <w:rPr>
          <w:rFonts w:ascii="Calibri" w:hAnsi="Calibri" w:cs="Calibri"/>
        </w:rPr>
        <w:t xml:space="preserve">s the children thoroughly enjoyed a wide range of the activities, including our weekly obstacle course, the </w:t>
      </w:r>
      <w:r w:rsidR="005169C9">
        <w:rPr>
          <w:rFonts w:ascii="Calibri" w:hAnsi="Calibri" w:cs="Calibri"/>
        </w:rPr>
        <w:t>‘D</w:t>
      </w:r>
      <w:r w:rsidR="005169C9" w:rsidRPr="005169C9">
        <w:rPr>
          <w:rFonts w:ascii="Calibri" w:hAnsi="Calibri" w:cs="Calibri"/>
        </w:rPr>
        <w:t xml:space="preserve">ead </w:t>
      </w:r>
      <w:r w:rsidR="005169C9">
        <w:rPr>
          <w:rFonts w:ascii="Calibri" w:hAnsi="Calibri" w:cs="Calibri"/>
        </w:rPr>
        <w:t>A</w:t>
      </w:r>
      <w:r w:rsidR="005169C9" w:rsidRPr="005169C9">
        <w:rPr>
          <w:rFonts w:ascii="Calibri" w:hAnsi="Calibri" w:cs="Calibri"/>
        </w:rPr>
        <w:t>nts</w:t>
      </w:r>
      <w:r w:rsidR="005169C9">
        <w:rPr>
          <w:rFonts w:ascii="Calibri" w:hAnsi="Calibri" w:cs="Calibri"/>
        </w:rPr>
        <w:t>’</w:t>
      </w:r>
      <w:r w:rsidR="005169C9" w:rsidRPr="005169C9">
        <w:rPr>
          <w:rFonts w:ascii="Calibri" w:hAnsi="Calibri" w:cs="Calibri"/>
        </w:rPr>
        <w:t xml:space="preserve"> game, and ‘Steal the Giants Treasure’ game.</w:t>
      </w:r>
      <w:r w:rsidR="005169C9">
        <w:rPr>
          <w:rFonts w:ascii="Calibri" w:hAnsi="Calibri" w:cs="Calibri"/>
        </w:rPr>
        <w:t xml:space="preserve"> It has been wonderful to see the children’s confidence and progress develop over the season and the support the program has received from all the parents.</w:t>
      </w:r>
    </w:p>
    <w:p w14:paraId="30BD4E71" w14:textId="77777777" w:rsidR="005169C9" w:rsidRDefault="005169C9" w:rsidP="005169C9">
      <w:pPr>
        <w:spacing w:line="276" w:lineRule="auto"/>
        <w:rPr>
          <w:rFonts w:ascii="Calibri" w:hAnsi="Calibri" w:cs="Calibri"/>
        </w:rPr>
      </w:pPr>
    </w:p>
    <w:p w14:paraId="4A660C49" w14:textId="77777777" w:rsidR="0083145A" w:rsidRDefault="005169C9" w:rsidP="005169C9">
      <w:pPr>
        <w:spacing w:line="276" w:lineRule="auto"/>
        <w:rPr>
          <w:rFonts w:ascii="Calibri" w:hAnsi="Calibri" w:cs="Calibri"/>
        </w:rPr>
      </w:pPr>
      <w:r>
        <w:rPr>
          <w:rFonts w:ascii="Calibri" w:hAnsi="Calibri" w:cs="Calibri"/>
        </w:rPr>
        <w:t xml:space="preserve">I would like to especially acknowledge the time that Jo and Samuel Linsky have put into facilitating the program each week. Your efforts have not gone unnoticed and </w:t>
      </w:r>
      <w:r w:rsidR="00DF660C">
        <w:rPr>
          <w:rFonts w:ascii="Calibri" w:hAnsi="Calibri" w:cs="Calibri"/>
        </w:rPr>
        <w:t>we really appreciate you nurturing all of our beginners through our introductory program.</w:t>
      </w:r>
      <w:r w:rsidR="0083145A">
        <w:rPr>
          <w:rFonts w:ascii="Calibri" w:hAnsi="Calibri" w:cs="Calibri"/>
        </w:rPr>
        <w:t xml:space="preserve"> </w:t>
      </w:r>
    </w:p>
    <w:p w14:paraId="2F5D4D1B" w14:textId="77777777" w:rsidR="0083145A" w:rsidRDefault="0083145A" w:rsidP="005169C9">
      <w:pPr>
        <w:spacing w:line="276" w:lineRule="auto"/>
        <w:rPr>
          <w:rFonts w:ascii="Calibri" w:hAnsi="Calibri" w:cs="Calibri"/>
        </w:rPr>
      </w:pPr>
    </w:p>
    <w:p w14:paraId="40651BB3" w14:textId="3C1BBBB6" w:rsidR="0083145A" w:rsidRDefault="0083145A" w:rsidP="005169C9">
      <w:pPr>
        <w:spacing w:line="276" w:lineRule="auto"/>
        <w:rPr>
          <w:rFonts w:ascii="Calibri" w:hAnsi="Calibri" w:cs="Calibri"/>
        </w:rPr>
      </w:pPr>
      <w:r>
        <w:rPr>
          <w:rFonts w:ascii="Calibri" w:hAnsi="Calibri" w:cs="Calibri"/>
        </w:rPr>
        <w:t>Good luck to all the Tots who graduated this year and we hope to see you back next season in U6 or in our On-Track program!</w:t>
      </w:r>
    </w:p>
    <w:p w14:paraId="355126BE" w14:textId="77777777" w:rsidR="0083145A" w:rsidRDefault="0083145A" w:rsidP="005169C9">
      <w:pPr>
        <w:spacing w:line="276" w:lineRule="auto"/>
        <w:rPr>
          <w:rFonts w:ascii="Calibri" w:hAnsi="Calibri" w:cs="Calibri"/>
        </w:rPr>
      </w:pPr>
    </w:p>
    <w:p w14:paraId="10546387" w14:textId="77777777" w:rsidR="0083145A" w:rsidRDefault="0083145A" w:rsidP="005169C9">
      <w:pPr>
        <w:spacing w:line="276" w:lineRule="auto"/>
        <w:rPr>
          <w:rFonts w:ascii="Calibri" w:hAnsi="Calibri" w:cs="Calibri"/>
        </w:rPr>
      </w:pPr>
      <w:r>
        <w:rPr>
          <w:rFonts w:ascii="Calibri" w:hAnsi="Calibri" w:cs="Calibri"/>
        </w:rPr>
        <w:t>Sarah Naude</w:t>
      </w:r>
    </w:p>
    <w:p w14:paraId="503B5FAB" w14:textId="03A9F8ED" w:rsidR="00C30275" w:rsidRDefault="0083145A" w:rsidP="005169C9">
      <w:pPr>
        <w:spacing w:line="276" w:lineRule="auto"/>
        <w:rPr>
          <w:rFonts w:ascii="Calibri" w:hAnsi="Calibri" w:cs="Calibri"/>
          <w:i/>
          <w:iCs/>
          <w:color w:val="FFFFFF"/>
          <w:sz w:val="21"/>
          <w:szCs w:val="21"/>
        </w:rPr>
      </w:pPr>
      <w:r>
        <w:rPr>
          <w:rFonts w:ascii="Calibri" w:hAnsi="Calibri" w:cs="Calibri"/>
        </w:rPr>
        <w:t>TINY TOTS COORDINATOR</w:t>
      </w:r>
      <w:r w:rsidR="00C30275" w:rsidRPr="005169C9">
        <w:rPr>
          <w:rFonts w:ascii="Calibri" w:hAnsi="Calibri" w:cs="Calibri"/>
        </w:rPr>
        <w:br/>
      </w:r>
      <w:r w:rsidR="00C30275">
        <w:rPr>
          <w:rFonts w:ascii="Calibri" w:hAnsi="Calibri" w:cs="Calibri"/>
          <w:i/>
          <w:iCs/>
          <w:color w:val="FFFFFF"/>
          <w:sz w:val="21"/>
          <w:szCs w:val="21"/>
        </w:rPr>
        <w:t>South Australian </w:t>
      </w:r>
    </w:p>
    <w:p w14:paraId="40DF046A" w14:textId="10D20D39" w:rsidR="00C30275" w:rsidRPr="00C30275" w:rsidRDefault="00C30275" w:rsidP="00C30275"/>
    <w:sectPr w:rsidR="00C30275" w:rsidRPr="00C30275" w:rsidSect="00CB27A1">
      <w:headerReference w:type="default" r:id="rId13"/>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7CA88" w14:textId="77777777" w:rsidR="0008713D" w:rsidRDefault="0008713D" w:rsidP="00A91D75">
      <w:r>
        <w:separator/>
      </w:r>
    </w:p>
  </w:endnote>
  <w:endnote w:type="continuationSeparator" w:id="0">
    <w:p w14:paraId="33C58ABA" w14:textId="77777777" w:rsidR="0008713D" w:rsidRDefault="0008713D"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1CAF4" w14:textId="77777777" w:rsidR="0008713D" w:rsidRDefault="0008713D" w:rsidP="00A91D75">
      <w:r>
        <w:separator/>
      </w:r>
    </w:p>
  </w:footnote>
  <w:footnote w:type="continuationSeparator" w:id="0">
    <w:p w14:paraId="7CFD7EAF" w14:textId="77777777" w:rsidR="0008713D" w:rsidRDefault="0008713D"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CF2BF1" w14:paraId="3DC9D70F" w14:textId="77777777" w:rsidTr="00A7217A">
      <w:trPr>
        <w:trHeight w:val="1060"/>
      </w:trPr>
      <w:tc>
        <w:tcPr>
          <w:tcW w:w="5861" w:type="dxa"/>
        </w:tcPr>
        <w:p w14:paraId="5599344F" w14:textId="77777777" w:rsidR="00CF2BF1" w:rsidRDefault="00CF2BF1" w:rsidP="00A7217A">
          <w:pPr>
            <w:pStyle w:val="Header"/>
            <w:spacing w:after="0"/>
          </w:pPr>
          <w:r w:rsidRPr="008759A8">
            <w:rPr>
              <w:noProof/>
            </w:rPr>
            <mc:AlternateContent>
              <mc:Choice Requires="wps">
                <w:drawing>
                  <wp:inline distT="0" distB="0" distL="0" distR="0" wp14:anchorId="032C2F0A" wp14:editId="51155565">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0E4B26"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7178AE76" w14:textId="77777777" w:rsidR="00CF2BF1" w:rsidRDefault="00CF2BF1"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3A79D777" wp14:editId="6F4BBD8E">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6DF8B" w14:textId="77777777" w:rsidR="00CF2BF1" w:rsidRPr="00D476F7" w:rsidRDefault="00CF2BF1"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9D777" id="_x0000_t202" coordsize="21600,21600" o:spt="202" path="m,l,21600r21600,l21600,xe">
                    <v:stroke joinstyle="miter"/>
                    <v:path gradientshapeok="t" o:connecttype="rect"/>
                  </v:shapetype>
                  <v:shape id="Text Box 20" o:spid="_x0000_s1029"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0DD6DF8B" w14:textId="77777777" w:rsidR="00CF2BF1" w:rsidRPr="00D476F7" w:rsidRDefault="00CF2BF1"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47B3DBCF" wp14:editId="5A046B5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1D66339" w14:textId="77777777" w:rsidR="00CF2BF1" w:rsidRPr="008759A8" w:rsidRDefault="00CF2BF1"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B3DBCF" id="Rectangle: Single Corner Snipped 15" o:spid="_x0000_s1030"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51D66339" w14:textId="77777777" w:rsidR="00CF2BF1" w:rsidRPr="008759A8" w:rsidRDefault="00CF2BF1"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0"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1"/>
  </w:num>
  <w:num w:numId="10">
    <w:abstractNumId w:val="9"/>
  </w:num>
  <w:num w:numId="11">
    <w:abstractNumId w:val="9"/>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9"/>
  </w:num>
  <w:num w:numId="13">
    <w:abstractNumId w:val="9"/>
  </w:num>
  <w:num w:numId="14">
    <w:abstractNumId w:val="9"/>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9"/>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8"/>
  </w:num>
  <w:num w:numId="22">
    <w:abstractNumId w:val="5"/>
  </w:num>
  <w:num w:numId="23">
    <w:abstractNumId w:val="3"/>
  </w:num>
  <w:num w:numId="24">
    <w:abstractNumId w:val="1"/>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507"/>
    <w:rsid w:val="00010113"/>
    <w:rsid w:val="0002111D"/>
    <w:rsid w:val="000400DB"/>
    <w:rsid w:val="00051C3D"/>
    <w:rsid w:val="00067603"/>
    <w:rsid w:val="0008713D"/>
    <w:rsid w:val="000A5B2A"/>
    <w:rsid w:val="000A6C12"/>
    <w:rsid w:val="000E70A9"/>
    <w:rsid w:val="00140491"/>
    <w:rsid w:val="00140CB0"/>
    <w:rsid w:val="00184B35"/>
    <w:rsid w:val="001865F2"/>
    <w:rsid w:val="001E59F3"/>
    <w:rsid w:val="002063EE"/>
    <w:rsid w:val="0022116E"/>
    <w:rsid w:val="00225B2A"/>
    <w:rsid w:val="00226FF2"/>
    <w:rsid w:val="00240822"/>
    <w:rsid w:val="00296326"/>
    <w:rsid w:val="002B2A9E"/>
    <w:rsid w:val="00331FE6"/>
    <w:rsid w:val="00342438"/>
    <w:rsid w:val="0038046C"/>
    <w:rsid w:val="00382E6A"/>
    <w:rsid w:val="003967E3"/>
    <w:rsid w:val="003B42DC"/>
    <w:rsid w:val="003C351D"/>
    <w:rsid w:val="003E1754"/>
    <w:rsid w:val="003F429C"/>
    <w:rsid w:val="00422211"/>
    <w:rsid w:val="00460442"/>
    <w:rsid w:val="00476E99"/>
    <w:rsid w:val="004F7219"/>
    <w:rsid w:val="005169C9"/>
    <w:rsid w:val="00525175"/>
    <w:rsid w:val="00527507"/>
    <w:rsid w:val="005314FA"/>
    <w:rsid w:val="00577305"/>
    <w:rsid w:val="005C2E0B"/>
    <w:rsid w:val="005C7EB8"/>
    <w:rsid w:val="006237A0"/>
    <w:rsid w:val="006424EB"/>
    <w:rsid w:val="00642996"/>
    <w:rsid w:val="006812D7"/>
    <w:rsid w:val="00704A08"/>
    <w:rsid w:val="00745936"/>
    <w:rsid w:val="00760843"/>
    <w:rsid w:val="00761491"/>
    <w:rsid w:val="007913D9"/>
    <w:rsid w:val="007B0DFA"/>
    <w:rsid w:val="007D7706"/>
    <w:rsid w:val="007E5E59"/>
    <w:rsid w:val="00814FE4"/>
    <w:rsid w:val="00817FEA"/>
    <w:rsid w:val="00823D33"/>
    <w:rsid w:val="0083110E"/>
    <w:rsid w:val="0083145A"/>
    <w:rsid w:val="0084074B"/>
    <w:rsid w:val="00851B85"/>
    <w:rsid w:val="008759A8"/>
    <w:rsid w:val="008B46AB"/>
    <w:rsid w:val="008E707B"/>
    <w:rsid w:val="008F6D3B"/>
    <w:rsid w:val="0091358D"/>
    <w:rsid w:val="009210A6"/>
    <w:rsid w:val="00924378"/>
    <w:rsid w:val="00944D7A"/>
    <w:rsid w:val="009A0F76"/>
    <w:rsid w:val="00A03BCD"/>
    <w:rsid w:val="00A34183"/>
    <w:rsid w:val="00A502CD"/>
    <w:rsid w:val="00A7217A"/>
    <w:rsid w:val="00A72A49"/>
    <w:rsid w:val="00A86068"/>
    <w:rsid w:val="00A91D75"/>
    <w:rsid w:val="00AB6E5A"/>
    <w:rsid w:val="00AC343A"/>
    <w:rsid w:val="00AC470F"/>
    <w:rsid w:val="00AE1E7B"/>
    <w:rsid w:val="00B06AD8"/>
    <w:rsid w:val="00B407E1"/>
    <w:rsid w:val="00B53B69"/>
    <w:rsid w:val="00B93227"/>
    <w:rsid w:val="00BC6D6B"/>
    <w:rsid w:val="00C24BA5"/>
    <w:rsid w:val="00C30275"/>
    <w:rsid w:val="00C50FEA"/>
    <w:rsid w:val="00C6323A"/>
    <w:rsid w:val="00C87193"/>
    <w:rsid w:val="00CB27A1"/>
    <w:rsid w:val="00CD36A8"/>
    <w:rsid w:val="00CF2BF1"/>
    <w:rsid w:val="00D373AF"/>
    <w:rsid w:val="00D476F7"/>
    <w:rsid w:val="00D55CBC"/>
    <w:rsid w:val="00D83BAD"/>
    <w:rsid w:val="00D8603F"/>
    <w:rsid w:val="00D8631A"/>
    <w:rsid w:val="00D87CD8"/>
    <w:rsid w:val="00DC4638"/>
    <w:rsid w:val="00DF1CFA"/>
    <w:rsid w:val="00DF660C"/>
    <w:rsid w:val="00E0381F"/>
    <w:rsid w:val="00E247C1"/>
    <w:rsid w:val="00E271B3"/>
    <w:rsid w:val="00E523C3"/>
    <w:rsid w:val="00E5388E"/>
    <w:rsid w:val="00E55C3C"/>
    <w:rsid w:val="00E57B89"/>
    <w:rsid w:val="00E6016B"/>
    <w:rsid w:val="00E94B95"/>
    <w:rsid w:val="00ED6905"/>
    <w:rsid w:val="00EF64C7"/>
    <w:rsid w:val="00F020CA"/>
    <w:rsid w:val="00F47399"/>
    <w:rsid w:val="00F64129"/>
    <w:rsid w:val="00FC22B6"/>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774DE0"/>
  <w15:docId w15:val="{90B05F08-3F33-44B8-BC6C-11D211E1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22116E"/>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BodyText">
    <w:name w:val="Body Text"/>
    <w:basedOn w:val="Normal"/>
    <w:link w:val="BodyTextChar"/>
    <w:semiHidden/>
    <w:rsid w:val="00AC470F"/>
    <w:pPr>
      <w:spacing w:line="240" w:lineRule="auto"/>
      <w:contextualSpacing w:val="0"/>
      <w:jc w:val="both"/>
    </w:pPr>
    <w:rPr>
      <w:rFonts w:ascii="Arial" w:eastAsia="Times New Roman" w:hAnsi="Arial" w:cs="Times New Roman"/>
      <w:color w:val="auto"/>
      <w:lang w:eastAsia="en-AU"/>
    </w:rPr>
  </w:style>
  <w:style w:type="character" w:customStyle="1" w:styleId="BodyTextChar">
    <w:name w:val="Body Text Char"/>
    <w:basedOn w:val="DefaultParagraphFont"/>
    <w:link w:val="BodyText"/>
    <w:semiHidden/>
    <w:rsid w:val="00AC470F"/>
    <w:rPr>
      <w:rFonts w:ascii="Arial" w:eastAsia="Times New Roman" w:hAnsi="Arial" w:cs="Times New Roman"/>
      <w:color w:val="auto"/>
      <w:sz w:val="24"/>
      <w:lang w:eastAsia="en-AU"/>
    </w:rPr>
  </w:style>
  <w:style w:type="table" w:styleId="PlainTable1">
    <w:name w:val="Plain Table 1"/>
    <w:basedOn w:val="TableNormal"/>
    <w:uiPriority w:val="40"/>
    <w:rsid w:val="00814F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2">
    <w:name w:val="Grid Table 5 Dark Accent 2"/>
    <w:basedOn w:val="TableNormal"/>
    <w:uiPriority w:val="50"/>
    <w:rsid w:val="00CD36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3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C6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C6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C6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C6F3" w:themeFill="accent2"/>
      </w:tcPr>
    </w:tblStylePr>
    <w:tblStylePr w:type="band1Vert">
      <w:tblPr/>
      <w:tcPr>
        <w:shd w:val="clear" w:color="auto" w:fill="CAE8FA" w:themeFill="accent2" w:themeFillTint="66"/>
      </w:tcPr>
    </w:tblStylePr>
    <w:tblStylePr w:type="band1Horz">
      <w:tblPr/>
      <w:tcPr>
        <w:shd w:val="clear" w:color="auto" w:fill="CAE8FA"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284276">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7259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kidmore1\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2019/20 HPLAC Participant</a:t>
            </a:r>
            <a:r>
              <a:rPr lang="en-AU" sz="1200" baseline="0"/>
              <a:t> Summary</a:t>
            </a:r>
            <a:endParaRPr lang="en-A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Girls</c:v>
                </c:pt>
              </c:strCache>
            </c:strRef>
          </c:tx>
          <c:spPr>
            <a:solidFill>
              <a:schemeClr val="accent1"/>
            </a:solidFill>
            <a:ln>
              <a:noFill/>
            </a:ln>
            <a:effectLst/>
          </c:spPr>
          <c:invertIfNegative val="0"/>
          <c:cat>
            <c:strRef>
              <c:f>Sheet1!$A$2:$A$14</c:f>
              <c:strCache>
                <c:ptCount val="13"/>
                <c:pt idx="0">
                  <c:v>Tiny Tots</c:v>
                </c:pt>
                <c:pt idx="1">
                  <c:v> U6</c:v>
                </c:pt>
                <c:pt idx="2">
                  <c:v>U7</c:v>
                </c:pt>
                <c:pt idx="3">
                  <c:v>U8</c:v>
                </c:pt>
                <c:pt idx="4">
                  <c:v>U9</c:v>
                </c:pt>
                <c:pt idx="5">
                  <c:v>U10</c:v>
                </c:pt>
                <c:pt idx="6">
                  <c:v>U11</c:v>
                </c:pt>
                <c:pt idx="7">
                  <c:v>U12</c:v>
                </c:pt>
                <c:pt idx="8">
                  <c:v>U13</c:v>
                </c:pt>
                <c:pt idx="9">
                  <c:v>U14</c:v>
                </c:pt>
                <c:pt idx="10">
                  <c:v>U15</c:v>
                </c:pt>
                <c:pt idx="11">
                  <c:v>U16</c:v>
                </c:pt>
                <c:pt idx="12">
                  <c:v>U17</c:v>
                </c:pt>
              </c:strCache>
            </c:strRef>
          </c:cat>
          <c:val>
            <c:numRef>
              <c:f>Sheet1!$B$2:$B$14</c:f>
              <c:numCache>
                <c:formatCode>General</c:formatCode>
                <c:ptCount val="13"/>
                <c:pt idx="0">
                  <c:v>13</c:v>
                </c:pt>
                <c:pt idx="1">
                  <c:v>12</c:v>
                </c:pt>
                <c:pt idx="2">
                  <c:v>25</c:v>
                </c:pt>
                <c:pt idx="3">
                  <c:v>24</c:v>
                </c:pt>
                <c:pt idx="4">
                  <c:v>20</c:v>
                </c:pt>
                <c:pt idx="5">
                  <c:v>23</c:v>
                </c:pt>
                <c:pt idx="6">
                  <c:v>11</c:v>
                </c:pt>
                <c:pt idx="7">
                  <c:v>12</c:v>
                </c:pt>
                <c:pt idx="8">
                  <c:v>9</c:v>
                </c:pt>
                <c:pt idx="9">
                  <c:v>10</c:v>
                </c:pt>
                <c:pt idx="10">
                  <c:v>6</c:v>
                </c:pt>
                <c:pt idx="11">
                  <c:v>5</c:v>
                </c:pt>
                <c:pt idx="12">
                  <c:v>10</c:v>
                </c:pt>
              </c:numCache>
            </c:numRef>
          </c:val>
          <c:extLst>
            <c:ext xmlns:c16="http://schemas.microsoft.com/office/drawing/2014/chart" uri="{C3380CC4-5D6E-409C-BE32-E72D297353CC}">
              <c16:uniqueId val="{00000000-6A37-4171-B379-C26C4BD22A6F}"/>
            </c:ext>
          </c:extLst>
        </c:ser>
        <c:ser>
          <c:idx val="1"/>
          <c:order val="1"/>
          <c:tx>
            <c:strRef>
              <c:f>Sheet1!$C$1</c:f>
              <c:strCache>
                <c:ptCount val="1"/>
                <c:pt idx="0">
                  <c:v>Boys</c:v>
                </c:pt>
              </c:strCache>
            </c:strRef>
          </c:tx>
          <c:spPr>
            <a:solidFill>
              <a:schemeClr val="accent2"/>
            </a:solidFill>
            <a:ln>
              <a:noFill/>
            </a:ln>
            <a:effectLst/>
          </c:spPr>
          <c:invertIfNegative val="0"/>
          <c:cat>
            <c:strRef>
              <c:f>Sheet1!$A$2:$A$14</c:f>
              <c:strCache>
                <c:ptCount val="13"/>
                <c:pt idx="0">
                  <c:v>Tiny Tots</c:v>
                </c:pt>
                <c:pt idx="1">
                  <c:v> U6</c:v>
                </c:pt>
                <c:pt idx="2">
                  <c:v>U7</c:v>
                </c:pt>
                <c:pt idx="3">
                  <c:v>U8</c:v>
                </c:pt>
                <c:pt idx="4">
                  <c:v>U9</c:v>
                </c:pt>
                <c:pt idx="5">
                  <c:v>U10</c:v>
                </c:pt>
                <c:pt idx="6">
                  <c:v>U11</c:v>
                </c:pt>
                <c:pt idx="7">
                  <c:v>U12</c:v>
                </c:pt>
                <c:pt idx="8">
                  <c:v>U13</c:v>
                </c:pt>
                <c:pt idx="9">
                  <c:v>U14</c:v>
                </c:pt>
                <c:pt idx="10">
                  <c:v>U15</c:v>
                </c:pt>
                <c:pt idx="11">
                  <c:v>U16</c:v>
                </c:pt>
                <c:pt idx="12">
                  <c:v>U17</c:v>
                </c:pt>
              </c:strCache>
            </c:strRef>
          </c:cat>
          <c:val>
            <c:numRef>
              <c:f>Sheet1!$C$2:$C$14</c:f>
              <c:numCache>
                <c:formatCode>General</c:formatCode>
                <c:ptCount val="13"/>
                <c:pt idx="0">
                  <c:v>10</c:v>
                </c:pt>
                <c:pt idx="1">
                  <c:v>15</c:v>
                </c:pt>
                <c:pt idx="2">
                  <c:v>19</c:v>
                </c:pt>
                <c:pt idx="3">
                  <c:v>21</c:v>
                </c:pt>
                <c:pt idx="4">
                  <c:v>20</c:v>
                </c:pt>
                <c:pt idx="5">
                  <c:v>27</c:v>
                </c:pt>
                <c:pt idx="6">
                  <c:v>16</c:v>
                </c:pt>
                <c:pt idx="7">
                  <c:v>13</c:v>
                </c:pt>
                <c:pt idx="8">
                  <c:v>12</c:v>
                </c:pt>
                <c:pt idx="9">
                  <c:v>9</c:v>
                </c:pt>
                <c:pt idx="10">
                  <c:v>10</c:v>
                </c:pt>
                <c:pt idx="11">
                  <c:v>8</c:v>
                </c:pt>
                <c:pt idx="12">
                  <c:v>5</c:v>
                </c:pt>
              </c:numCache>
            </c:numRef>
          </c:val>
          <c:extLst>
            <c:ext xmlns:c16="http://schemas.microsoft.com/office/drawing/2014/chart" uri="{C3380CC4-5D6E-409C-BE32-E72D297353CC}">
              <c16:uniqueId val="{00000001-6A37-4171-B379-C26C4BD22A6F}"/>
            </c:ext>
          </c:extLst>
        </c:ser>
        <c:ser>
          <c:idx val="2"/>
          <c:order val="2"/>
          <c:tx>
            <c:strRef>
              <c:f>Sheet1!$D$1</c:f>
              <c:strCache>
                <c:ptCount val="1"/>
                <c:pt idx="0">
                  <c:v>Total Participants</c:v>
                </c:pt>
              </c:strCache>
            </c:strRef>
          </c:tx>
          <c:spPr>
            <a:solidFill>
              <a:srgbClr val="92D050"/>
            </a:solidFill>
            <a:ln>
              <a:solidFill>
                <a:srgbClr val="92D050"/>
              </a:solidFill>
            </a:ln>
            <a:effectLst/>
          </c:spPr>
          <c:invertIfNegative val="0"/>
          <c:cat>
            <c:strRef>
              <c:f>Sheet1!$A$2:$A$14</c:f>
              <c:strCache>
                <c:ptCount val="13"/>
                <c:pt idx="0">
                  <c:v>Tiny Tots</c:v>
                </c:pt>
                <c:pt idx="1">
                  <c:v> U6</c:v>
                </c:pt>
                <c:pt idx="2">
                  <c:v>U7</c:v>
                </c:pt>
                <c:pt idx="3">
                  <c:v>U8</c:v>
                </c:pt>
                <c:pt idx="4">
                  <c:v>U9</c:v>
                </c:pt>
                <c:pt idx="5">
                  <c:v>U10</c:v>
                </c:pt>
                <c:pt idx="6">
                  <c:v>U11</c:v>
                </c:pt>
                <c:pt idx="7">
                  <c:v>U12</c:v>
                </c:pt>
                <c:pt idx="8">
                  <c:v>U13</c:v>
                </c:pt>
                <c:pt idx="9">
                  <c:v>U14</c:v>
                </c:pt>
                <c:pt idx="10">
                  <c:v>U15</c:v>
                </c:pt>
                <c:pt idx="11">
                  <c:v>U16</c:v>
                </c:pt>
                <c:pt idx="12">
                  <c:v>U17</c:v>
                </c:pt>
              </c:strCache>
            </c:strRef>
          </c:cat>
          <c:val>
            <c:numRef>
              <c:f>Sheet1!$D$2:$D$14</c:f>
              <c:numCache>
                <c:formatCode>General</c:formatCode>
                <c:ptCount val="13"/>
                <c:pt idx="0">
                  <c:v>23</c:v>
                </c:pt>
                <c:pt idx="1">
                  <c:v>27</c:v>
                </c:pt>
                <c:pt idx="2">
                  <c:v>44</c:v>
                </c:pt>
                <c:pt idx="3">
                  <c:v>45</c:v>
                </c:pt>
                <c:pt idx="4">
                  <c:v>40</c:v>
                </c:pt>
                <c:pt idx="5">
                  <c:v>50</c:v>
                </c:pt>
                <c:pt idx="6">
                  <c:v>27</c:v>
                </c:pt>
                <c:pt idx="7">
                  <c:v>25</c:v>
                </c:pt>
                <c:pt idx="8">
                  <c:v>21</c:v>
                </c:pt>
                <c:pt idx="9">
                  <c:v>19</c:v>
                </c:pt>
                <c:pt idx="10">
                  <c:v>16</c:v>
                </c:pt>
                <c:pt idx="11">
                  <c:v>13</c:v>
                </c:pt>
                <c:pt idx="12">
                  <c:v>15</c:v>
                </c:pt>
              </c:numCache>
            </c:numRef>
          </c:val>
          <c:extLst>
            <c:ext xmlns:c16="http://schemas.microsoft.com/office/drawing/2014/chart" uri="{C3380CC4-5D6E-409C-BE32-E72D297353CC}">
              <c16:uniqueId val="{00000001-24DC-40CF-82B4-C9FCD8B828AC}"/>
            </c:ext>
          </c:extLst>
        </c:ser>
        <c:dLbls>
          <c:showLegendKey val="0"/>
          <c:showVal val="0"/>
          <c:showCatName val="0"/>
          <c:showSerName val="0"/>
          <c:showPercent val="0"/>
          <c:showBubbleSize val="0"/>
        </c:dLbls>
        <c:gapWidth val="219"/>
        <c:overlap val="-27"/>
        <c:axId val="619117792"/>
        <c:axId val="619124352"/>
      </c:barChart>
      <c:catAx>
        <c:axId val="61911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124352"/>
        <c:crossesAt val="0"/>
        <c:auto val="1"/>
        <c:lblAlgn val="ctr"/>
        <c:lblOffset val="100"/>
        <c:noMultiLvlLbl val="0"/>
      </c:catAx>
      <c:valAx>
        <c:axId val="619124352"/>
        <c:scaling>
          <c:orientation val="minMax"/>
          <c:max val="5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11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11</TotalTime>
  <Pages>11</Pages>
  <Words>1978</Words>
  <Characters>11278</Characters>
  <Application>Microsoft Office Word</Application>
  <DocSecurity>0</DocSecurity>
  <Lines>93</Lines>
  <Paragraphs>26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President’s Report</vt:lpstr>
      <vt:lpstr>Secretary’s SUMMARY</vt:lpstr>
      <vt:lpstr>Treasurer’s Report</vt:lpstr>
      <vt:lpstr>Centre Financial Reports</vt:lpstr>
      <vt:lpstr>Statement of Accumulated Funds</vt:lpstr>
      <vt:lpstr>Audit Report</vt:lpstr>
      <vt:lpstr>Registrar’s Report</vt:lpstr>
      <vt:lpstr>Tiny Tots Report</vt:lpstr>
    </vt:vector>
  </TitlesOfParts>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Skidmore</dc:creator>
  <cp:keywords/>
  <cp:lastModifiedBy>Sarah Skidmore</cp:lastModifiedBy>
  <cp:revision>6</cp:revision>
  <dcterms:created xsi:type="dcterms:W3CDTF">2020-09-25T02:09:00Z</dcterms:created>
  <dcterms:modified xsi:type="dcterms:W3CDTF">2020-09-25T05:00:00Z</dcterms:modified>
  <cp:contentStatus/>
  <cp:version/>
</cp:coreProperties>
</file>